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7B" w:rsidRPr="0065007C" w:rsidRDefault="00C12E0B" w:rsidP="00775739">
      <w:pPr>
        <w:bidi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</w:rPr>
      </w:pPr>
      <w:proofErr w:type="gramStart"/>
      <w:r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استمارة</w:t>
      </w:r>
      <w:proofErr w:type="gramEnd"/>
      <w:r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 xml:space="preserve"> المشاركة</w:t>
      </w:r>
      <w:r w:rsidR="00775739"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:</w:t>
      </w:r>
    </w:p>
    <w:p w:rsidR="0039127B" w:rsidRPr="0065007C" w:rsidRDefault="0039127B" w:rsidP="0065007C">
      <w:pPr>
        <w:bidi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</w:rPr>
      </w:pPr>
      <w:r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في</w:t>
      </w:r>
      <w:r w:rsidR="00775739"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 xml:space="preserve"> موضوع </w:t>
      </w:r>
      <w:r w:rsidR="003942F0"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:</w:t>
      </w:r>
      <w:r w:rsidR="009C150F" w:rsidRPr="009C150F">
        <w:rPr>
          <w:rFonts w:hint="eastAsia"/>
          <w:rtl/>
        </w:rPr>
        <w:t xml:space="preserve"> </w:t>
      </w:r>
      <w:r w:rsidR="009C150F" w:rsidRPr="009C150F">
        <w:rPr>
          <w:rFonts w:ascii="Simplified Arabic" w:eastAsia="Times New Roman" w:hAnsi="Simplified Arabic" w:cs="Simplified Arabic" w:hint="eastAsia"/>
          <w:b/>
          <w:bCs/>
          <w:caps/>
          <w:color w:val="E36C0A" w:themeColor="accent6" w:themeShade="BF"/>
          <w:sz w:val="28"/>
          <w:szCs w:val="28"/>
          <w:rtl/>
        </w:rPr>
        <w:t>عبد</w:t>
      </w:r>
      <w:r w:rsidR="009C150F" w:rsidRPr="009C150F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 xml:space="preserve"> </w:t>
      </w:r>
      <w:r w:rsidR="009C150F" w:rsidRPr="009C150F">
        <w:rPr>
          <w:rFonts w:ascii="Simplified Arabic" w:eastAsia="Times New Roman" w:hAnsi="Simplified Arabic" w:cs="Simplified Arabic" w:hint="eastAsia"/>
          <w:b/>
          <w:bCs/>
          <w:caps/>
          <w:color w:val="E36C0A" w:themeColor="accent6" w:themeShade="BF"/>
          <w:sz w:val="28"/>
          <w:szCs w:val="28"/>
          <w:rtl/>
        </w:rPr>
        <w:t>الرحمن</w:t>
      </w:r>
      <w:r w:rsidR="009C150F" w:rsidRPr="009C150F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 xml:space="preserve"> </w:t>
      </w:r>
      <w:r w:rsidR="009C150F" w:rsidRPr="009C150F">
        <w:rPr>
          <w:rFonts w:ascii="Simplified Arabic" w:eastAsia="Times New Roman" w:hAnsi="Simplified Arabic" w:cs="Simplified Arabic" w:hint="eastAsia"/>
          <w:b/>
          <w:bCs/>
          <w:caps/>
          <w:color w:val="E36C0A" w:themeColor="accent6" w:themeShade="BF"/>
          <w:sz w:val="28"/>
          <w:szCs w:val="28"/>
          <w:rtl/>
        </w:rPr>
        <w:t>الكواكبي</w:t>
      </w:r>
      <w:r w:rsidR="009C150F" w:rsidRPr="009C150F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 xml:space="preserve"> (1849</w:t>
      </w:r>
      <w:r w:rsidR="009C150F" w:rsidRPr="009C150F">
        <w:rPr>
          <w:rFonts w:ascii="Simplified Arabic" w:eastAsia="Times New Roman" w:hAnsi="Simplified Arabic" w:cs="Simplified Arabic" w:hint="eastAsia"/>
          <w:b/>
          <w:bCs/>
          <w:caps/>
          <w:color w:val="E36C0A" w:themeColor="accent6" w:themeShade="BF"/>
          <w:sz w:val="28"/>
          <w:szCs w:val="28"/>
          <w:rtl/>
        </w:rPr>
        <w:t>م</w:t>
      </w:r>
      <w:r w:rsidR="009C150F" w:rsidRPr="009C150F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/ 1902</w:t>
      </w:r>
      <w:r w:rsidR="009C150F" w:rsidRPr="009C150F">
        <w:rPr>
          <w:rFonts w:ascii="Simplified Arabic" w:eastAsia="Times New Roman" w:hAnsi="Simplified Arabic" w:cs="Simplified Arabic" w:hint="eastAsia"/>
          <w:b/>
          <w:bCs/>
          <w:caps/>
          <w:color w:val="E36C0A" w:themeColor="accent6" w:themeShade="BF"/>
          <w:sz w:val="28"/>
          <w:szCs w:val="28"/>
          <w:rtl/>
        </w:rPr>
        <w:t>م</w:t>
      </w:r>
      <w:r w:rsidR="009C150F" w:rsidRPr="009C150F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)</w:t>
      </w:r>
      <w:bookmarkStart w:id="0" w:name="_GoBack"/>
      <w:bookmarkEnd w:id="0"/>
    </w:p>
    <w:p w:rsidR="00C12E0B" w:rsidRPr="0065007C" w:rsidRDefault="00C12E0B" w:rsidP="00D75702">
      <w:pPr>
        <w:bidi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6411"/>
      </w:tblGrid>
      <w:tr w:rsidR="00775739" w:rsidRPr="0065007C" w:rsidTr="00384ADC">
        <w:tc>
          <w:tcPr>
            <w:tcW w:w="2035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الاسم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الكامل</w:t>
            </w:r>
          </w:p>
        </w:tc>
        <w:tc>
          <w:tcPr>
            <w:tcW w:w="6411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775739" w:rsidRPr="0065007C" w:rsidTr="00384ADC">
        <w:tc>
          <w:tcPr>
            <w:tcW w:w="2035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التخصص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العلمي</w:t>
            </w:r>
          </w:p>
        </w:tc>
        <w:tc>
          <w:tcPr>
            <w:tcW w:w="6411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775739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المستوى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الجامعي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145DE4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</w:t>
            </w:r>
            <w:r w:rsidR="00145DE4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بلد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البريد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الإلكتروني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الهاتف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محور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عنوان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BE2D45">
        <w:trPr>
          <w:trHeight w:val="964"/>
        </w:trPr>
        <w:tc>
          <w:tcPr>
            <w:tcW w:w="2035" w:type="dxa"/>
          </w:tcPr>
          <w:p w:rsidR="00145DE4" w:rsidRPr="0065007C" w:rsidRDefault="00BE2D45" w:rsidP="00145DE4">
            <w:pPr>
              <w:tabs>
                <w:tab w:val="left" w:pos="2365"/>
              </w:tabs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eastAsia="en-US" w:bidi="ar-TN"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مخطط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C12E0B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البحث</w:t>
            </w:r>
          </w:p>
          <w:p w:rsidR="00C12E0B" w:rsidRPr="0065007C" w:rsidRDefault="00775739" w:rsidP="0077573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شريطة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أن لا يتجاوز 200 كلمة</w:t>
            </w:r>
          </w:p>
        </w:tc>
        <w:tc>
          <w:tcPr>
            <w:tcW w:w="6411" w:type="dxa"/>
          </w:tcPr>
          <w:p w:rsidR="003942F0" w:rsidRPr="0065007C" w:rsidRDefault="003942F0" w:rsidP="003942F0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775739" w:rsidRPr="0065007C" w:rsidTr="00384ADC">
        <w:trPr>
          <w:trHeight w:val="964"/>
        </w:trPr>
        <w:tc>
          <w:tcPr>
            <w:tcW w:w="2035" w:type="dxa"/>
          </w:tcPr>
          <w:p w:rsidR="00775739" w:rsidRPr="0065007C" w:rsidRDefault="00775739" w:rsidP="0077573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ملخص</w:t>
            </w:r>
            <w:r w:rsidR="00D747AA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="00D747AA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وإشكالية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البحث شريطة أن لا يتجاوز 500 كلمة</w:t>
            </w:r>
          </w:p>
        </w:tc>
        <w:tc>
          <w:tcPr>
            <w:tcW w:w="6411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</w:tbl>
    <w:p w:rsidR="00C12E0B" w:rsidRPr="0065007C" w:rsidRDefault="00C12E0B" w:rsidP="00C12E0B">
      <w:pPr>
        <w:bidi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ترسل استمارة المشاركة </w:t>
      </w:r>
      <w:proofErr w:type="gramStart"/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عبر</w:t>
      </w:r>
      <w:proofErr w:type="gramEnd"/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العنوان التالي</w:t>
      </w: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</w:rPr>
        <w:t>:</w:t>
      </w:r>
    </w:p>
    <w:p w:rsidR="00C12E0B" w:rsidRPr="0065007C" w:rsidRDefault="0039127B" w:rsidP="00261DDB">
      <w:pPr>
        <w:bidi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65007C">
        <w:rPr>
          <w:rFonts w:ascii="Simplified Arabic" w:eastAsia="Times New Roman" w:hAnsi="Simplified Arabic" w:cs="Simplified Arabic"/>
          <w:b/>
          <w:bCs/>
          <w:color w:val="1F497D"/>
          <w:sz w:val="28"/>
          <w:szCs w:val="28"/>
        </w:rPr>
        <w:t>workshop@mominoun.com</w:t>
      </w:r>
    </w:p>
    <w:sectPr w:rsidR="00C12E0B" w:rsidRPr="0065007C" w:rsidSect="00847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21"/>
    <w:rsid w:val="00145DE4"/>
    <w:rsid w:val="00261DDB"/>
    <w:rsid w:val="0039127B"/>
    <w:rsid w:val="003942F0"/>
    <w:rsid w:val="004C6C5D"/>
    <w:rsid w:val="00526F59"/>
    <w:rsid w:val="005C417B"/>
    <w:rsid w:val="0065007C"/>
    <w:rsid w:val="006F3163"/>
    <w:rsid w:val="00775739"/>
    <w:rsid w:val="007C0053"/>
    <w:rsid w:val="008473F7"/>
    <w:rsid w:val="009C150F"/>
    <w:rsid w:val="00A10657"/>
    <w:rsid w:val="00A111B3"/>
    <w:rsid w:val="00A41EA1"/>
    <w:rsid w:val="00BE2D45"/>
    <w:rsid w:val="00C12E0B"/>
    <w:rsid w:val="00CA1274"/>
    <w:rsid w:val="00CD0503"/>
    <w:rsid w:val="00D628E2"/>
    <w:rsid w:val="00D747AA"/>
    <w:rsid w:val="00D75702"/>
    <w:rsid w:val="00DA31CC"/>
    <w:rsid w:val="00E305D3"/>
    <w:rsid w:val="00E92ABA"/>
    <w:rsid w:val="00F6149B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7A7F5-0F19-460F-ADDE-CFDC156A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FAYETA</cp:lastModifiedBy>
  <cp:revision>2</cp:revision>
  <dcterms:created xsi:type="dcterms:W3CDTF">2015-05-06T08:20:00Z</dcterms:created>
  <dcterms:modified xsi:type="dcterms:W3CDTF">2015-05-06T08:20:00Z</dcterms:modified>
</cp:coreProperties>
</file>