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6C" w:rsidRPr="00CB676C" w:rsidRDefault="00CB676C" w:rsidP="00CB676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6633"/>
          <w:kern w:val="36"/>
          <w:sz w:val="24"/>
          <w:szCs w:val="24"/>
          <w:lang w:eastAsia="fr-FR"/>
        </w:rPr>
      </w:pPr>
      <w:r w:rsidRPr="00CB676C">
        <w:rPr>
          <w:rFonts w:ascii="Times New Roman" w:eastAsia="Times New Roman" w:hAnsi="Times New Roman" w:cs="Times New Roman"/>
          <w:b/>
          <w:bCs/>
          <w:color w:val="006633"/>
          <w:kern w:val="36"/>
          <w:sz w:val="24"/>
          <w:szCs w:val="24"/>
          <w:rtl/>
          <w:lang w:eastAsia="fr-FR"/>
        </w:rPr>
        <w:t xml:space="preserve">مجموعة المعهد العالي للتجارة </w:t>
      </w:r>
      <w:proofErr w:type="gramStart"/>
      <w:r w:rsidRPr="00CB676C">
        <w:rPr>
          <w:rFonts w:ascii="Times New Roman" w:eastAsia="Times New Roman" w:hAnsi="Times New Roman" w:cs="Times New Roman"/>
          <w:b/>
          <w:bCs/>
          <w:color w:val="006633"/>
          <w:kern w:val="36"/>
          <w:sz w:val="24"/>
          <w:szCs w:val="24"/>
          <w:rtl/>
          <w:lang w:eastAsia="fr-FR"/>
        </w:rPr>
        <w:t>وإدارة</w:t>
      </w:r>
      <w:proofErr w:type="gramEnd"/>
      <w:r w:rsidRPr="00CB676C">
        <w:rPr>
          <w:rFonts w:ascii="Times New Roman" w:eastAsia="Times New Roman" w:hAnsi="Times New Roman" w:cs="Times New Roman"/>
          <w:b/>
          <w:bCs/>
          <w:color w:val="006633"/>
          <w:kern w:val="36"/>
          <w:sz w:val="24"/>
          <w:szCs w:val="24"/>
          <w:rtl/>
          <w:lang w:eastAsia="fr-FR"/>
        </w:rPr>
        <w:t xml:space="preserve"> المقاولات: توظيف (02) إطارين كمساعد إداري ومحاسب، و(01) تقني من الدرجة الثالثة</w:t>
      </w:r>
    </w:p>
    <w:p w:rsidR="00CB676C" w:rsidRPr="00CB676C" w:rsidRDefault="00CB676C" w:rsidP="00CB676C">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24"/>
          <w:szCs w:val="24"/>
          <w:lang w:eastAsia="fr-FR"/>
        </w:rPr>
      </w:pPr>
      <w:proofErr w:type="gramStart"/>
      <w:r w:rsidRPr="00CB676C">
        <w:rPr>
          <w:rFonts w:ascii="Times New Roman" w:eastAsia="Times New Roman" w:hAnsi="Times New Roman" w:cs="Times New Roman"/>
          <w:b/>
          <w:bCs/>
          <w:color w:val="FF0000"/>
          <w:sz w:val="24"/>
          <w:szCs w:val="24"/>
          <w:rtl/>
          <w:lang w:eastAsia="fr-FR"/>
        </w:rPr>
        <w:t>آخر</w:t>
      </w:r>
      <w:proofErr w:type="gramEnd"/>
      <w:r w:rsidRPr="00CB676C">
        <w:rPr>
          <w:rFonts w:ascii="Times New Roman" w:eastAsia="Times New Roman" w:hAnsi="Times New Roman" w:cs="Times New Roman"/>
          <w:b/>
          <w:bCs/>
          <w:color w:val="FF0000"/>
          <w:sz w:val="24"/>
          <w:szCs w:val="24"/>
          <w:rtl/>
          <w:lang w:eastAsia="fr-FR"/>
        </w:rPr>
        <w:t xml:space="preserve"> أجل هو 10 أكتوبر 2014</w:t>
      </w: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CB676C" w:rsidRPr="00CB676C" w:rsidTr="00CB676C">
        <w:trPr>
          <w:tblCellSpacing w:w="0" w:type="dxa"/>
          <w:jc w:val="center"/>
        </w:trPr>
        <w:tc>
          <w:tcPr>
            <w:tcW w:w="0" w:type="auto"/>
            <w:shd w:val="clear" w:color="auto" w:fill="FFFFFF"/>
            <w:vAlign w:val="center"/>
            <w:hideMark/>
          </w:tcPr>
          <w:p w:rsidR="00CB676C" w:rsidRPr="00CB676C" w:rsidRDefault="00CB676C" w:rsidP="00CB676C">
            <w:pPr>
              <w:spacing w:after="0" w:line="240" w:lineRule="auto"/>
              <w:jc w:val="center"/>
              <w:rPr>
                <w:rFonts w:ascii="Times New Roman" w:eastAsia="Times New Roman" w:hAnsi="Times New Roman" w:cs="Times New Roman"/>
                <w:sz w:val="24"/>
                <w:szCs w:val="24"/>
                <w:lang w:eastAsia="fr-FR"/>
              </w:rPr>
            </w:pPr>
          </w:p>
        </w:tc>
      </w:tr>
    </w:tbl>
    <w:p w:rsidR="00CB676C" w:rsidRPr="00CB676C" w:rsidRDefault="00CB676C" w:rsidP="00CB676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000000"/>
          <w:sz w:val="24"/>
          <w:szCs w:val="24"/>
          <w:lang w:eastAsia="fr-FR"/>
        </w:rPr>
        <w:t>GROUPE ISCAE</w:t>
      </w:r>
      <w:r w:rsidRPr="00CB676C">
        <w:rPr>
          <w:rFonts w:ascii="Times New Roman" w:eastAsia="Times New Roman" w:hAnsi="Times New Roman" w:cs="Times New Roman"/>
          <w:b/>
          <w:bCs/>
          <w:color w:val="000000"/>
          <w:sz w:val="24"/>
          <w:szCs w:val="24"/>
          <w:lang w:eastAsia="fr-FR"/>
        </w:rPr>
        <w:br/>
      </w:r>
      <w:r w:rsidRPr="00CB676C">
        <w:rPr>
          <w:rFonts w:ascii="Times New Roman" w:eastAsia="Times New Roman" w:hAnsi="Times New Roman" w:cs="Times New Roman"/>
          <w:b/>
          <w:bCs/>
          <w:color w:val="000000"/>
          <w:sz w:val="24"/>
          <w:szCs w:val="24"/>
          <w:rtl/>
          <w:lang w:eastAsia="fr-FR"/>
        </w:rPr>
        <w:t>مجموعة المعهد العالي للتجارة وإدارة المقاولات</w:t>
      </w:r>
      <w:r w:rsidRPr="00CB676C">
        <w:rPr>
          <w:rFonts w:ascii="Times New Roman" w:eastAsia="Times New Roman" w:hAnsi="Times New Roman" w:cs="Times New Roman"/>
          <w:color w:val="000000"/>
          <w:sz w:val="24"/>
          <w:szCs w:val="24"/>
          <w:lang w:eastAsia="fr-FR"/>
        </w:rPr>
        <w:br/>
      </w:r>
      <w:r w:rsidRPr="00CB676C">
        <w:rPr>
          <w:rFonts w:ascii="Times New Roman" w:eastAsia="Times New Roman" w:hAnsi="Times New Roman" w:cs="Times New Roman"/>
          <w:b/>
          <w:bCs/>
          <w:color w:val="000000"/>
          <w:sz w:val="24"/>
          <w:szCs w:val="24"/>
          <w:lang w:eastAsia="fr-FR"/>
        </w:rPr>
        <w:t>Avis de recrutement</w:t>
      </w:r>
    </w:p>
    <w:p w:rsidR="00CB676C" w:rsidRPr="00CB676C" w:rsidRDefault="00CB676C" w:rsidP="00CB676C">
      <w:pPr>
        <w:shd w:val="clear" w:color="auto" w:fill="FFFFFF"/>
        <w:bidi/>
        <w:spacing w:before="100" w:beforeAutospacing="1" w:after="100" w:afterAutospacing="1" w:line="240" w:lineRule="auto"/>
        <w:jc w:val="center"/>
        <w:outlineLvl w:val="1"/>
        <w:rPr>
          <w:rFonts w:ascii="Times New Roman" w:eastAsia="Times New Roman" w:hAnsi="Times New Roman" w:cs="Times New Roman"/>
          <w:b/>
          <w:bCs/>
          <w:color w:val="0000FF"/>
          <w:sz w:val="24"/>
          <w:szCs w:val="24"/>
          <w:rtl/>
          <w:lang w:eastAsia="fr-FR"/>
        </w:rPr>
      </w:pPr>
      <w:r w:rsidRPr="00CB676C">
        <w:rPr>
          <w:rFonts w:ascii="Times New Roman" w:eastAsia="Times New Roman" w:hAnsi="Times New Roman" w:cs="Times New Roman"/>
          <w:b/>
          <w:bCs/>
          <w:color w:val="0000FF"/>
          <w:sz w:val="24"/>
          <w:szCs w:val="24"/>
          <w:lang w:eastAsia="fr-FR"/>
        </w:rPr>
        <w:t>GROUPE ISCAE recrute un(e) Assistant(e) de direction, un Cadre Comptable, et un Technicien Spécialisé en Gestion</w:t>
      </w:r>
    </w:p>
    <w:p w:rsidR="00CB676C" w:rsidRPr="00CB676C" w:rsidRDefault="00CB676C" w:rsidP="00CB67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000000"/>
          <w:sz w:val="24"/>
          <w:szCs w:val="24"/>
          <w:lang w:eastAsia="fr-FR"/>
        </w:rPr>
        <w:t>Groupe Institut Supérieur de Commerce et d'Administration des Entreprises</w:t>
      </w:r>
    </w:p>
    <w:p w:rsidR="00CB676C" w:rsidRPr="00CB676C" w:rsidRDefault="00CB676C" w:rsidP="00CB676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000000"/>
          <w:sz w:val="24"/>
          <w:szCs w:val="24"/>
          <w:lang w:eastAsia="fr-FR"/>
        </w:rPr>
        <w:t>RECRUTE</w:t>
      </w:r>
    </w:p>
    <w:p w:rsidR="00CB676C" w:rsidRPr="00CB676C" w:rsidRDefault="00CB676C" w:rsidP="00CB676C">
      <w:pPr>
        <w:shd w:val="clear" w:color="auto" w:fill="FFFFFF"/>
        <w:spacing w:before="100" w:beforeAutospacing="1" w:after="100" w:afterAutospacing="1" w:line="240" w:lineRule="auto"/>
        <w:rPr>
          <w:rFonts w:ascii="Times New Roman" w:eastAsia="Times New Roman" w:hAnsi="Times New Roman" w:cs="Times New Roman"/>
          <w:b/>
          <w:bCs/>
          <w:color w:val="0000FF"/>
          <w:sz w:val="24"/>
          <w:szCs w:val="24"/>
          <w:lang w:eastAsia="fr-FR"/>
        </w:rPr>
      </w:pPr>
      <w:r w:rsidRPr="00CB676C">
        <w:rPr>
          <w:rFonts w:ascii="Times New Roman" w:eastAsia="Times New Roman" w:hAnsi="Times New Roman" w:cs="Times New Roman"/>
          <w:b/>
          <w:bCs/>
          <w:color w:val="0000FF"/>
          <w:sz w:val="24"/>
          <w:szCs w:val="24"/>
          <w:lang w:eastAsia="fr-FR"/>
        </w:rPr>
        <w:t>UN(E) ASSISTANT(E) DE DIRECTION (ECHELLE10)</w:t>
      </w:r>
    </w:p>
    <w:p w:rsidR="00CB676C" w:rsidRPr="00CB676C" w:rsidRDefault="00CB676C" w:rsidP="00CB676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000000"/>
          <w:sz w:val="24"/>
          <w:szCs w:val="24"/>
          <w:lang w:eastAsia="fr-FR"/>
        </w:rPr>
        <w:t>Etre Titulaire d’une licence en gestion</w:t>
      </w:r>
      <w:r w:rsidRPr="00CB676C">
        <w:rPr>
          <w:rFonts w:ascii="Times New Roman" w:eastAsia="Times New Roman" w:hAnsi="Times New Roman" w:cs="Times New Roman"/>
          <w:color w:val="000000"/>
          <w:sz w:val="24"/>
          <w:szCs w:val="24"/>
          <w:lang w:eastAsia="fr-FR"/>
        </w:rPr>
        <w:t>;</w:t>
      </w:r>
    </w:p>
    <w:p w:rsidR="00CB676C" w:rsidRPr="00CB676C" w:rsidRDefault="00CB676C" w:rsidP="00CB676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Expérience et compétence professionnelle dans un poste similaire d'au moins deux ans;</w:t>
      </w:r>
    </w:p>
    <w:p w:rsidR="00CB676C" w:rsidRPr="00CB676C" w:rsidRDefault="00CB676C" w:rsidP="00CB676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Parfaite maitrise du français et de l'arabe (écrit et parlé);</w:t>
      </w:r>
    </w:p>
    <w:p w:rsidR="00CB676C" w:rsidRPr="00CB676C" w:rsidRDefault="00CB676C" w:rsidP="00CB676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Maitrise des outils de bureautique (Excel, Word et autres...);</w:t>
      </w:r>
    </w:p>
    <w:p w:rsidR="00CB676C" w:rsidRPr="00CB676C" w:rsidRDefault="00CB676C" w:rsidP="00CB676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Sens d'organisation.</w:t>
      </w:r>
    </w:p>
    <w:p w:rsidR="00CB676C" w:rsidRPr="00CB676C" w:rsidRDefault="00CB676C" w:rsidP="00CB676C">
      <w:pPr>
        <w:shd w:val="clear" w:color="auto" w:fill="FFFFFF"/>
        <w:spacing w:before="100" w:beforeAutospacing="1" w:after="100" w:afterAutospacing="1" w:line="240" w:lineRule="auto"/>
        <w:rPr>
          <w:rFonts w:ascii="Times New Roman" w:eastAsia="Times New Roman" w:hAnsi="Times New Roman" w:cs="Times New Roman"/>
          <w:b/>
          <w:bCs/>
          <w:color w:val="0000FF"/>
          <w:sz w:val="24"/>
          <w:szCs w:val="24"/>
          <w:lang w:eastAsia="fr-FR"/>
        </w:rPr>
      </w:pPr>
      <w:r w:rsidRPr="00CB676C">
        <w:rPr>
          <w:rFonts w:ascii="Times New Roman" w:eastAsia="Times New Roman" w:hAnsi="Times New Roman" w:cs="Times New Roman"/>
          <w:b/>
          <w:bCs/>
          <w:color w:val="0000FF"/>
          <w:sz w:val="24"/>
          <w:szCs w:val="24"/>
          <w:lang w:eastAsia="fr-FR"/>
        </w:rPr>
        <w:t>UN CADRE COMPTABLE (ECHELLE10)</w:t>
      </w:r>
    </w:p>
    <w:p w:rsidR="00CB676C" w:rsidRPr="00CB676C" w:rsidRDefault="00CB676C" w:rsidP="00CB676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000000"/>
          <w:sz w:val="24"/>
          <w:szCs w:val="24"/>
          <w:lang w:eastAsia="fr-FR"/>
        </w:rPr>
        <w:t>Etre Titulaire d’une licence en gestion option: comptabilité et finance</w:t>
      </w:r>
      <w:r w:rsidRPr="00CB676C">
        <w:rPr>
          <w:rFonts w:ascii="Times New Roman" w:eastAsia="Times New Roman" w:hAnsi="Times New Roman" w:cs="Times New Roman"/>
          <w:color w:val="000000"/>
          <w:sz w:val="24"/>
          <w:szCs w:val="24"/>
          <w:lang w:eastAsia="fr-FR"/>
        </w:rPr>
        <w:t>;</w:t>
      </w:r>
    </w:p>
    <w:p w:rsidR="00CB676C" w:rsidRPr="00CB676C" w:rsidRDefault="00CB676C" w:rsidP="00CB676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Dynamique et rigoureux;</w:t>
      </w:r>
    </w:p>
    <w:p w:rsidR="00CB676C" w:rsidRPr="00CB676C" w:rsidRDefault="00CB676C" w:rsidP="00CB676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Minimum 2 années d’expérience.</w:t>
      </w:r>
    </w:p>
    <w:p w:rsidR="00CB676C" w:rsidRPr="00CB676C" w:rsidRDefault="00CB676C" w:rsidP="00CB676C">
      <w:pPr>
        <w:shd w:val="clear" w:color="auto" w:fill="FFFFFF"/>
        <w:spacing w:before="100" w:beforeAutospacing="1" w:after="100" w:afterAutospacing="1" w:line="240" w:lineRule="auto"/>
        <w:rPr>
          <w:rFonts w:ascii="Times New Roman" w:eastAsia="Times New Roman" w:hAnsi="Times New Roman" w:cs="Times New Roman"/>
          <w:b/>
          <w:bCs/>
          <w:color w:val="0000FF"/>
          <w:sz w:val="24"/>
          <w:szCs w:val="24"/>
          <w:lang w:eastAsia="fr-FR"/>
        </w:rPr>
      </w:pPr>
      <w:r w:rsidRPr="00CB676C">
        <w:rPr>
          <w:rFonts w:ascii="Times New Roman" w:eastAsia="Times New Roman" w:hAnsi="Times New Roman" w:cs="Times New Roman"/>
          <w:b/>
          <w:bCs/>
          <w:color w:val="0000FF"/>
          <w:sz w:val="24"/>
          <w:szCs w:val="24"/>
          <w:lang w:eastAsia="fr-FR"/>
        </w:rPr>
        <w:t>UN(E) ASSISTANT(E) (ECHELLE9)</w:t>
      </w:r>
    </w:p>
    <w:p w:rsidR="00CB676C" w:rsidRPr="00CB676C" w:rsidRDefault="00CB676C" w:rsidP="00CB676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000000"/>
          <w:sz w:val="24"/>
          <w:szCs w:val="24"/>
          <w:lang w:eastAsia="fr-FR"/>
        </w:rPr>
        <w:t>Etre Titulaire d’un diplôme de technicien spécialisé en gestion</w:t>
      </w:r>
      <w:r w:rsidRPr="00CB676C">
        <w:rPr>
          <w:rFonts w:ascii="Times New Roman" w:eastAsia="Times New Roman" w:hAnsi="Times New Roman" w:cs="Times New Roman"/>
          <w:color w:val="000000"/>
          <w:sz w:val="24"/>
          <w:szCs w:val="24"/>
          <w:lang w:eastAsia="fr-FR"/>
        </w:rPr>
        <w:t>;</w:t>
      </w:r>
    </w:p>
    <w:p w:rsidR="00CB676C" w:rsidRPr="00CB676C" w:rsidRDefault="00CB676C" w:rsidP="00CB676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Bonne connaissance dans le domaine comptable;</w:t>
      </w:r>
    </w:p>
    <w:p w:rsidR="00CB676C" w:rsidRPr="00CB676C" w:rsidRDefault="00CB676C" w:rsidP="00CB676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Maîtrise des outils de bureautique (Excel, Word et autres…);</w:t>
      </w:r>
    </w:p>
    <w:p w:rsidR="00CB676C" w:rsidRPr="00CB676C" w:rsidRDefault="00CB676C" w:rsidP="00CB676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Minimum 2 années d’expérience.</w:t>
      </w:r>
    </w:p>
    <w:p w:rsidR="00CB676C" w:rsidRPr="00CB676C" w:rsidRDefault="00CB676C" w:rsidP="00CB67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Pour plus de renseignement sur les postes précités, consulter notre Site web: www.groupeiscae.ma</w:t>
      </w:r>
    </w:p>
    <w:p w:rsidR="00CB676C" w:rsidRPr="00CB676C" w:rsidRDefault="00CB676C" w:rsidP="00CB676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color w:val="000000"/>
          <w:sz w:val="24"/>
          <w:szCs w:val="24"/>
          <w:lang w:eastAsia="fr-FR"/>
        </w:rPr>
        <w:t>Veuillez adresser votre dossier de candidature complet (</w:t>
      </w:r>
      <w:r w:rsidRPr="00CB676C">
        <w:rPr>
          <w:rFonts w:ascii="Times New Roman" w:eastAsia="Times New Roman" w:hAnsi="Times New Roman" w:cs="Times New Roman"/>
          <w:b/>
          <w:bCs/>
          <w:color w:val="000000"/>
          <w:sz w:val="24"/>
          <w:szCs w:val="24"/>
          <w:lang w:eastAsia="fr-FR"/>
        </w:rPr>
        <w:t>CV, Copie du diplôme, photo et lettre de motivation</w:t>
      </w:r>
      <w:r w:rsidRPr="00CB676C">
        <w:rPr>
          <w:rFonts w:ascii="Times New Roman" w:eastAsia="Times New Roman" w:hAnsi="Times New Roman" w:cs="Times New Roman"/>
          <w:color w:val="000000"/>
          <w:sz w:val="24"/>
          <w:szCs w:val="24"/>
          <w:lang w:eastAsia="fr-FR"/>
        </w:rPr>
        <w:t>) </w:t>
      </w:r>
      <w:r w:rsidRPr="00CB676C">
        <w:rPr>
          <w:rFonts w:ascii="Times New Roman" w:eastAsia="Times New Roman" w:hAnsi="Times New Roman" w:cs="Times New Roman"/>
          <w:b/>
          <w:bCs/>
          <w:color w:val="FF0000"/>
          <w:sz w:val="24"/>
          <w:szCs w:val="24"/>
          <w:lang w:eastAsia="fr-FR"/>
        </w:rPr>
        <w:t>avant le 10/10/2014</w:t>
      </w:r>
      <w:r w:rsidRPr="00CB676C">
        <w:rPr>
          <w:rFonts w:ascii="Times New Roman" w:eastAsia="Times New Roman" w:hAnsi="Times New Roman" w:cs="Times New Roman"/>
          <w:color w:val="000000"/>
          <w:sz w:val="24"/>
          <w:szCs w:val="24"/>
          <w:lang w:eastAsia="fr-FR"/>
        </w:rPr>
        <w:t> au:</w:t>
      </w:r>
    </w:p>
    <w:p w:rsidR="00CB676C" w:rsidRPr="00CB676C" w:rsidRDefault="00CB676C" w:rsidP="00CB676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CB676C">
        <w:rPr>
          <w:rFonts w:ascii="Times New Roman" w:eastAsia="Times New Roman" w:hAnsi="Times New Roman" w:cs="Times New Roman"/>
          <w:b/>
          <w:bCs/>
          <w:color w:val="660000"/>
          <w:sz w:val="24"/>
          <w:szCs w:val="24"/>
          <w:lang w:eastAsia="fr-FR"/>
        </w:rPr>
        <w:t>Service Ressources Humaines</w:t>
      </w:r>
      <w:r w:rsidRPr="00CB676C">
        <w:rPr>
          <w:rFonts w:ascii="Times New Roman" w:eastAsia="Times New Roman" w:hAnsi="Times New Roman" w:cs="Times New Roman"/>
          <w:b/>
          <w:bCs/>
          <w:color w:val="660000"/>
          <w:sz w:val="24"/>
          <w:szCs w:val="24"/>
          <w:lang w:eastAsia="fr-FR"/>
        </w:rPr>
        <w:br/>
        <w:t xml:space="preserve">Groupe ISCAE, Km 9.5 Route de </w:t>
      </w:r>
      <w:proofErr w:type="spellStart"/>
      <w:r w:rsidRPr="00CB676C">
        <w:rPr>
          <w:rFonts w:ascii="Times New Roman" w:eastAsia="Times New Roman" w:hAnsi="Times New Roman" w:cs="Times New Roman"/>
          <w:b/>
          <w:bCs/>
          <w:color w:val="660000"/>
          <w:sz w:val="24"/>
          <w:szCs w:val="24"/>
          <w:lang w:eastAsia="fr-FR"/>
        </w:rPr>
        <w:t>Nouasseur</w:t>
      </w:r>
      <w:proofErr w:type="spellEnd"/>
      <w:r w:rsidRPr="00CB676C">
        <w:rPr>
          <w:rFonts w:ascii="Times New Roman" w:eastAsia="Times New Roman" w:hAnsi="Times New Roman" w:cs="Times New Roman"/>
          <w:b/>
          <w:bCs/>
          <w:color w:val="660000"/>
          <w:sz w:val="24"/>
          <w:szCs w:val="24"/>
          <w:lang w:eastAsia="fr-FR"/>
        </w:rPr>
        <w:br/>
        <w:t>BP. 8114 Oasis- Casablanca</w:t>
      </w:r>
      <w:r w:rsidRPr="00CB676C">
        <w:rPr>
          <w:rFonts w:ascii="Times New Roman" w:eastAsia="Times New Roman" w:hAnsi="Times New Roman" w:cs="Times New Roman"/>
          <w:color w:val="000000"/>
          <w:sz w:val="24"/>
          <w:szCs w:val="24"/>
          <w:lang w:eastAsia="fr-FR"/>
        </w:rPr>
        <w:br/>
      </w:r>
      <w:r w:rsidRPr="00CB676C">
        <w:rPr>
          <w:rFonts w:ascii="Times New Roman" w:eastAsia="Times New Roman" w:hAnsi="Times New Roman" w:cs="Times New Roman"/>
          <w:b/>
          <w:bCs/>
          <w:color w:val="006633"/>
          <w:sz w:val="24"/>
          <w:szCs w:val="24"/>
          <w:lang w:eastAsia="fr-FR"/>
        </w:rPr>
        <w:t>E-mail:</w:t>
      </w:r>
      <w:r w:rsidRPr="00CB676C">
        <w:rPr>
          <w:rFonts w:ascii="Times New Roman" w:eastAsia="Times New Roman" w:hAnsi="Times New Roman" w:cs="Times New Roman"/>
          <w:color w:val="000000"/>
          <w:sz w:val="24"/>
          <w:szCs w:val="24"/>
          <w:lang w:eastAsia="fr-FR"/>
        </w:rPr>
        <w:t> </w:t>
      </w:r>
      <w:r w:rsidRPr="00CB676C">
        <w:rPr>
          <w:rFonts w:ascii="Times New Roman" w:eastAsia="Times New Roman" w:hAnsi="Times New Roman" w:cs="Times New Roman"/>
          <w:b/>
          <w:bCs/>
          <w:color w:val="0000FF"/>
          <w:sz w:val="24"/>
          <w:szCs w:val="24"/>
          <w:lang w:eastAsia="fr-FR"/>
        </w:rPr>
        <w:t>iscae@iscae.ma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7"/>
        <w:gridCol w:w="745"/>
      </w:tblGrid>
      <w:tr w:rsidR="00CB676C" w:rsidRPr="00CB676C" w:rsidTr="00CB676C">
        <w:trPr>
          <w:tblCellSpacing w:w="15" w:type="dxa"/>
        </w:trPr>
        <w:tc>
          <w:tcPr>
            <w:tcW w:w="0" w:type="auto"/>
            <w:vAlign w:val="center"/>
            <w:hideMark/>
          </w:tcPr>
          <w:p w:rsidR="00CB676C" w:rsidRPr="00CB676C" w:rsidRDefault="00CB676C">
            <w:pPr>
              <w:pStyle w:val="Titre4"/>
              <w:spacing w:before="0"/>
              <w:jc w:val="center"/>
              <w:rPr>
                <w:color w:val="042649"/>
                <w:sz w:val="24"/>
                <w:szCs w:val="24"/>
              </w:rPr>
            </w:pPr>
            <w:proofErr w:type="gramStart"/>
            <w:r w:rsidRPr="00CB676C">
              <w:rPr>
                <w:color w:val="042649"/>
                <w:sz w:val="24"/>
                <w:szCs w:val="24"/>
                <w:rtl/>
              </w:rPr>
              <w:lastRenderedPageBreak/>
              <w:t>لمكتب</w:t>
            </w:r>
            <w:proofErr w:type="gramEnd"/>
            <w:r w:rsidRPr="00CB676C">
              <w:rPr>
                <w:color w:val="042649"/>
                <w:sz w:val="24"/>
                <w:szCs w:val="24"/>
                <w:rtl/>
              </w:rPr>
              <w:t xml:space="preserve"> الوطني المهني للحبوب والقطاني: إعادة فتح وإجراء مباراة لتوظيف 2 متصرفين الدرجة الثانية وتقني الدرجة الرابعة. </w:t>
            </w:r>
            <w:proofErr w:type="gramStart"/>
            <w:r w:rsidRPr="00CB676C">
              <w:rPr>
                <w:color w:val="042649"/>
                <w:sz w:val="24"/>
                <w:szCs w:val="24"/>
                <w:rtl/>
              </w:rPr>
              <w:t>قبل</w:t>
            </w:r>
            <w:proofErr w:type="gramEnd"/>
            <w:r w:rsidRPr="00CB676C">
              <w:rPr>
                <w:color w:val="042649"/>
                <w:sz w:val="24"/>
                <w:szCs w:val="24"/>
                <w:rtl/>
              </w:rPr>
              <w:t xml:space="preserve"> 13 أكتوبر 2014</w:t>
            </w:r>
          </w:p>
        </w:tc>
        <w:tc>
          <w:tcPr>
            <w:tcW w:w="0" w:type="auto"/>
            <w:vAlign w:val="center"/>
            <w:hideMark/>
          </w:tcPr>
          <w:p w:rsidR="00CB676C" w:rsidRPr="00CB676C" w:rsidRDefault="00CB676C">
            <w:pPr>
              <w:rPr>
                <w:sz w:val="24"/>
                <w:szCs w:val="24"/>
              </w:rPr>
            </w:pPr>
            <w:r w:rsidRPr="00CB676C">
              <w:rPr>
                <w:noProof/>
                <w:sz w:val="24"/>
                <w:szCs w:val="24"/>
                <w:lang w:eastAsia="fr-FR"/>
              </w:rPr>
              <w:drawing>
                <wp:inline distT="0" distB="0" distL="0" distR="0" wp14:anchorId="4ED9629B" wp14:editId="04A8AE9A">
                  <wp:extent cx="425450" cy="425450"/>
                  <wp:effectExtent l="0" t="0" r="0" b="0"/>
                  <wp:docPr id="2" name="Image 2" descr="المكتب الوطني المهني للحبوب والقطا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مكتب الوطني المهني للحبوب والقطان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p>
        </w:tc>
      </w:tr>
    </w:tbl>
    <w:p w:rsidR="00CB676C" w:rsidRPr="00CB676C" w:rsidRDefault="00CB676C" w:rsidP="00CB676C">
      <w:pPr>
        <w:spacing w:after="150"/>
        <w:rPr>
          <w:rFonts w:ascii="Arial" w:hAnsi="Arial" w:cs="Arial"/>
          <w:color w:val="000000"/>
          <w:sz w:val="24"/>
          <w:szCs w:val="24"/>
        </w:rPr>
      </w:pPr>
      <w:r w:rsidRPr="00CB676C">
        <w:rPr>
          <w:rFonts w:ascii="Arial" w:hAnsi="Arial" w:cs="Arial"/>
          <w:color w:val="000000"/>
          <w:sz w:val="24"/>
          <w:szCs w:val="24"/>
        </w:rPr>
        <w:pict>
          <v:rect id="_x0000_i1025" style="width:0;height:1.5pt" o:hralign="center" o:hrstd="t" o:hrnoshade="t" o:hr="t" fillcolor="#2c2214" stroked="f"/>
        </w:pict>
      </w:r>
    </w:p>
    <w:bookmarkStart w:id="0" w:name="fb_share"/>
    <w:p w:rsidR="00CB676C" w:rsidRPr="00CB676C" w:rsidRDefault="00CB676C" w:rsidP="00CB676C">
      <w:pPr>
        <w:spacing w:after="240"/>
        <w:rPr>
          <w:rFonts w:ascii="Arial" w:hAnsi="Arial" w:cs="Arial"/>
          <w:color w:val="000000"/>
          <w:sz w:val="24"/>
          <w:szCs w:val="24"/>
        </w:rPr>
      </w:pPr>
      <w:r w:rsidRPr="00CB676C">
        <w:rPr>
          <w:rFonts w:ascii="Arial" w:hAnsi="Arial" w:cs="Arial"/>
          <w:color w:val="000000"/>
          <w:sz w:val="24"/>
          <w:szCs w:val="24"/>
        </w:rPr>
        <w:fldChar w:fldCharType="begin"/>
      </w:r>
      <w:r w:rsidRPr="00CB676C">
        <w:rPr>
          <w:rFonts w:ascii="Arial" w:hAnsi="Arial" w:cs="Arial"/>
          <w:color w:val="000000"/>
          <w:sz w:val="24"/>
          <w:szCs w:val="24"/>
        </w:rPr>
        <w:instrText xml:space="preserve"> HYPERLINK "http://www.facebook.com/sharer.php?u=http://alwadifa-maroc.com/offre/show/id/5447&amp;p%5bimages%5d%5b0%5d=http://alwadifa-maroc.com/uploads/logos/2ed9dc9660bc4818d84b121f7e9dadda65cb0293.jpg" \t "_blank" </w:instrText>
      </w:r>
      <w:r w:rsidRPr="00CB676C">
        <w:rPr>
          <w:rFonts w:ascii="Arial" w:hAnsi="Arial" w:cs="Arial"/>
          <w:color w:val="000000"/>
          <w:sz w:val="24"/>
          <w:szCs w:val="24"/>
        </w:rPr>
        <w:fldChar w:fldCharType="separate"/>
      </w:r>
      <w:r w:rsidRPr="00CB676C">
        <w:rPr>
          <w:rStyle w:val="Lienhypertexte"/>
          <w:rFonts w:ascii="Tahoma" w:hAnsi="Tahoma" w:cs="Tahoma"/>
          <w:b/>
          <w:bCs/>
          <w:sz w:val="24"/>
          <w:szCs w:val="24"/>
          <w:bdr w:val="none" w:sz="0" w:space="0" w:color="auto" w:frame="1"/>
          <w:rtl/>
        </w:rPr>
        <w:t>شارك</w:t>
      </w:r>
      <w:r w:rsidRPr="00CB676C">
        <w:rPr>
          <w:rFonts w:ascii="Arial" w:hAnsi="Arial" w:cs="Arial"/>
          <w:color w:val="000000"/>
          <w:sz w:val="24"/>
          <w:szCs w:val="24"/>
        </w:rPr>
        <w:fldChar w:fldCharType="end"/>
      </w:r>
      <w:bookmarkEnd w:id="0"/>
    </w:p>
    <w:p w:rsidR="00CB676C" w:rsidRPr="00CB676C" w:rsidRDefault="00CB676C" w:rsidP="00CB676C">
      <w:pPr>
        <w:pStyle w:val="NormalWeb"/>
        <w:bidi/>
        <w:spacing w:before="0" w:beforeAutospacing="0" w:after="0" w:afterAutospacing="0"/>
        <w:jc w:val="center"/>
        <w:rPr>
          <w:rFonts w:ascii="Arial" w:hAnsi="Arial" w:cs="Arial"/>
          <w:color w:val="000000"/>
        </w:rPr>
      </w:pPr>
      <w:proofErr w:type="gramStart"/>
      <w:r w:rsidRPr="00CB676C">
        <w:rPr>
          <w:rFonts w:ascii="Arial" w:hAnsi="Arial" w:cs="Arial"/>
          <w:color w:val="000000"/>
          <w:rtl/>
        </w:rPr>
        <w:t>المملكة</w:t>
      </w:r>
      <w:proofErr w:type="gramEnd"/>
      <w:r w:rsidRPr="00CB676C">
        <w:rPr>
          <w:rFonts w:ascii="Arial" w:hAnsi="Arial" w:cs="Arial"/>
          <w:color w:val="000000"/>
          <w:rtl/>
        </w:rPr>
        <w:t xml:space="preserve"> المغربية</w:t>
      </w:r>
    </w:p>
    <w:p w:rsidR="00CB676C" w:rsidRPr="00CB676C" w:rsidRDefault="00CB676C" w:rsidP="00CB676C">
      <w:pPr>
        <w:pStyle w:val="NormalWeb"/>
        <w:bidi/>
        <w:spacing w:before="0" w:beforeAutospacing="0" w:after="0" w:afterAutospacing="0"/>
        <w:jc w:val="center"/>
        <w:rPr>
          <w:rFonts w:ascii="Arial" w:hAnsi="Arial" w:cs="Arial"/>
          <w:color w:val="000000"/>
          <w:rtl/>
        </w:rPr>
      </w:pPr>
      <w:r w:rsidRPr="00CB676C">
        <w:rPr>
          <w:rFonts w:ascii="Arial" w:hAnsi="Arial" w:cs="Arial"/>
          <w:color w:val="000000"/>
        </w:rPr>
        <w:t>Royaume du Maroc</w:t>
      </w:r>
    </w:p>
    <w:p w:rsidR="00CB676C" w:rsidRPr="00CB676C" w:rsidRDefault="00CB676C" w:rsidP="00CB676C">
      <w:pPr>
        <w:pStyle w:val="NormalWeb"/>
        <w:bidi/>
        <w:spacing w:before="0" w:beforeAutospacing="0" w:after="0" w:afterAutospacing="0"/>
        <w:jc w:val="center"/>
        <w:rPr>
          <w:rFonts w:ascii="Arial" w:hAnsi="Arial" w:cs="Arial"/>
          <w:color w:val="000000"/>
          <w:rtl/>
        </w:rPr>
      </w:pPr>
      <w:r w:rsidRPr="00CB676C">
        <w:rPr>
          <w:rFonts w:ascii="Arial" w:hAnsi="Arial" w:cs="Arial"/>
          <w:color w:val="000000"/>
          <w:rtl/>
        </w:rPr>
        <w:t xml:space="preserve">المكتب الوطني المهني للحبوب </w:t>
      </w:r>
      <w:proofErr w:type="gramStart"/>
      <w:r w:rsidRPr="00CB676C">
        <w:rPr>
          <w:rFonts w:ascii="Arial" w:hAnsi="Arial" w:cs="Arial"/>
          <w:color w:val="000000"/>
          <w:rtl/>
        </w:rPr>
        <w:t>والقطاني</w:t>
      </w:r>
      <w:proofErr w:type="gramEnd"/>
    </w:p>
    <w:p w:rsidR="00CB676C" w:rsidRPr="00CB676C" w:rsidRDefault="00CB676C" w:rsidP="00CB676C">
      <w:pPr>
        <w:pStyle w:val="NormalWeb"/>
        <w:bidi/>
        <w:spacing w:before="0" w:beforeAutospacing="0" w:after="0" w:afterAutospacing="0"/>
        <w:jc w:val="center"/>
        <w:rPr>
          <w:rFonts w:ascii="Arial" w:hAnsi="Arial" w:cs="Arial"/>
          <w:color w:val="000000"/>
          <w:rtl/>
        </w:rPr>
      </w:pPr>
      <w:r w:rsidRPr="00CB676C">
        <w:rPr>
          <w:rFonts w:ascii="Arial" w:hAnsi="Arial" w:cs="Arial"/>
          <w:color w:val="000000"/>
        </w:rPr>
        <w:t>Office National Interprofessionnel des Céréales et des Légumineuses</w:t>
      </w:r>
    </w:p>
    <w:p w:rsidR="00CB676C" w:rsidRPr="00CB676C" w:rsidRDefault="00CB676C" w:rsidP="00CB676C">
      <w:pPr>
        <w:pStyle w:val="NormalWeb"/>
        <w:bidi/>
        <w:spacing w:before="0" w:beforeAutospacing="0" w:after="0" w:afterAutospacing="0"/>
        <w:jc w:val="center"/>
        <w:rPr>
          <w:rFonts w:ascii="Arial" w:hAnsi="Arial" w:cs="Arial"/>
          <w:color w:val="000000"/>
          <w:rtl/>
        </w:rPr>
      </w:pPr>
    </w:p>
    <w:p w:rsidR="00CB676C" w:rsidRPr="00CB676C" w:rsidRDefault="00CB676C" w:rsidP="00CB676C">
      <w:pPr>
        <w:pStyle w:val="Titre1"/>
        <w:bidi/>
        <w:spacing w:before="0" w:beforeAutospacing="0" w:after="0" w:afterAutospacing="0"/>
        <w:jc w:val="center"/>
        <w:rPr>
          <w:rFonts w:ascii="Arial" w:hAnsi="Arial" w:cs="Arial"/>
          <w:color w:val="000000"/>
          <w:sz w:val="24"/>
          <w:szCs w:val="24"/>
          <w:rtl/>
        </w:rPr>
      </w:pPr>
      <w:r w:rsidRPr="00CB676C">
        <w:rPr>
          <w:rFonts w:ascii="Arial" w:hAnsi="Arial" w:cs="Arial"/>
          <w:color w:val="0000FF"/>
          <w:sz w:val="24"/>
          <w:szCs w:val="24"/>
          <w:rtl/>
        </w:rPr>
        <w:t>إعلان</w:t>
      </w:r>
    </w:p>
    <w:p w:rsidR="00CB676C" w:rsidRPr="00CB676C" w:rsidRDefault="00CB676C" w:rsidP="00CB676C">
      <w:pPr>
        <w:pStyle w:val="Titre1"/>
        <w:bidi/>
        <w:spacing w:before="0" w:beforeAutospacing="0" w:after="0" w:afterAutospacing="0"/>
        <w:jc w:val="center"/>
        <w:rPr>
          <w:rFonts w:ascii="Arial" w:hAnsi="Arial" w:cs="Arial"/>
          <w:color w:val="000000"/>
          <w:sz w:val="24"/>
          <w:szCs w:val="24"/>
          <w:rtl/>
        </w:rPr>
      </w:pPr>
      <w:r w:rsidRPr="00CB676C">
        <w:rPr>
          <w:rFonts w:ascii="Arial" w:hAnsi="Arial" w:cs="Arial"/>
          <w:color w:val="0000FF"/>
          <w:sz w:val="24"/>
          <w:szCs w:val="24"/>
          <w:rtl/>
        </w:rPr>
        <w:t xml:space="preserve">إعادة فتح </w:t>
      </w:r>
      <w:proofErr w:type="gramStart"/>
      <w:r w:rsidRPr="00CB676C">
        <w:rPr>
          <w:rFonts w:ascii="Arial" w:hAnsi="Arial" w:cs="Arial"/>
          <w:color w:val="0000FF"/>
          <w:sz w:val="24"/>
          <w:szCs w:val="24"/>
          <w:rtl/>
        </w:rPr>
        <w:t>وإجراء</w:t>
      </w:r>
      <w:proofErr w:type="gramEnd"/>
      <w:r w:rsidRPr="00CB676C">
        <w:rPr>
          <w:rFonts w:ascii="Arial" w:hAnsi="Arial" w:cs="Arial"/>
          <w:color w:val="0000FF"/>
          <w:sz w:val="24"/>
          <w:szCs w:val="24"/>
          <w:rtl/>
        </w:rPr>
        <w:t xml:space="preserve"> مباراة لتوظيف:</w:t>
      </w:r>
    </w:p>
    <w:p w:rsidR="00CB676C" w:rsidRPr="00CB676C" w:rsidRDefault="00CB676C" w:rsidP="00CB676C">
      <w:pPr>
        <w:pStyle w:val="Titre1"/>
        <w:bidi/>
        <w:spacing w:before="0" w:beforeAutospacing="0" w:after="0" w:afterAutospacing="0"/>
        <w:jc w:val="center"/>
        <w:rPr>
          <w:rFonts w:ascii="Arial" w:hAnsi="Arial" w:cs="Arial"/>
          <w:color w:val="000000"/>
          <w:sz w:val="24"/>
          <w:szCs w:val="24"/>
          <w:rtl/>
        </w:rPr>
      </w:pPr>
      <w:proofErr w:type="gramStart"/>
      <w:r w:rsidRPr="00CB676C">
        <w:rPr>
          <w:rFonts w:ascii="Arial" w:hAnsi="Arial" w:cs="Arial"/>
          <w:color w:val="0000FF"/>
          <w:sz w:val="24"/>
          <w:szCs w:val="24"/>
          <w:rtl/>
        </w:rPr>
        <w:t>متصرفين</w:t>
      </w:r>
      <w:proofErr w:type="gramEnd"/>
      <w:r w:rsidRPr="00CB676C">
        <w:rPr>
          <w:rFonts w:ascii="Arial" w:hAnsi="Arial" w:cs="Arial"/>
          <w:color w:val="0000FF"/>
          <w:sz w:val="24"/>
          <w:szCs w:val="24"/>
          <w:rtl/>
        </w:rPr>
        <w:t xml:space="preserve"> من الدرجة الثانية (السلم 11)  وتقني من الدرجة الرابعة (السلم 8) برسم سنة 2014</w:t>
      </w:r>
    </w:p>
    <w:p w:rsidR="00CB676C" w:rsidRPr="00CB676C" w:rsidRDefault="00CB676C" w:rsidP="00CB676C">
      <w:pPr>
        <w:pStyle w:val="NormalWeb"/>
        <w:bidi/>
        <w:spacing w:before="0" w:beforeAutospacing="0" w:after="0" w:afterAutospacing="0"/>
        <w:jc w:val="center"/>
        <w:rPr>
          <w:rFonts w:ascii="Arial" w:hAnsi="Arial" w:cs="Arial"/>
          <w:color w:val="000000"/>
          <w:rtl/>
        </w:rPr>
      </w:pPr>
      <w:r w:rsidRPr="00CB676C">
        <w:rPr>
          <w:rFonts w:ascii="Arial" w:hAnsi="Arial" w:cs="Arial"/>
          <w:color w:val="000000"/>
          <w:rtl/>
        </w:rPr>
        <w:t> </w:t>
      </w:r>
    </w:p>
    <w:p w:rsidR="00CB676C" w:rsidRPr="00CB676C" w:rsidRDefault="00CB676C" w:rsidP="00CB676C">
      <w:pPr>
        <w:pStyle w:val="NormalWeb"/>
        <w:spacing w:before="0" w:beforeAutospacing="0" w:after="0" w:afterAutospacing="0"/>
        <w:rPr>
          <w:rFonts w:ascii="Arial" w:hAnsi="Arial" w:cs="Arial"/>
          <w:color w:val="000000"/>
          <w:rtl/>
        </w:rPr>
      </w:pPr>
      <w:r w:rsidRPr="00CB676C">
        <w:rPr>
          <w:rFonts w:ascii="Arial" w:hAnsi="Arial" w:cs="Arial"/>
          <w:color w:val="000000"/>
        </w:rPr>
        <w:t> </w:t>
      </w:r>
    </w:p>
    <w:p w:rsidR="00CB676C" w:rsidRPr="00CB676C" w:rsidRDefault="00CB676C" w:rsidP="00CB676C">
      <w:pPr>
        <w:pStyle w:val="NormalWeb"/>
        <w:bidi/>
        <w:spacing w:before="0" w:beforeAutospacing="0" w:after="0" w:afterAutospacing="0"/>
        <w:jc w:val="both"/>
        <w:rPr>
          <w:rFonts w:ascii="Arial" w:hAnsi="Arial" w:cs="Arial"/>
          <w:color w:val="000000"/>
        </w:rPr>
      </w:pPr>
      <w:r w:rsidRPr="00CB676C">
        <w:rPr>
          <w:rStyle w:val="lev"/>
          <w:rFonts w:ascii="Arial" w:hAnsi="Arial" w:cs="Arial"/>
          <w:color w:val="0000FF"/>
          <w:rtl/>
        </w:rPr>
        <w:t>المادة الأولى:</w:t>
      </w:r>
      <w:r w:rsidRPr="00CB676C">
        <w:rPr>
          <w:rStyle w:val="apple-converted-space"/>
          <w:rFonts w:ascii="Arial" w:hAnsi="Arial" w:cs="Arial"/>
          <w:color w:val="000000"/>
          <w:rtl/>
        </w:rPr>
        <w:t> </w:t>
      </w:r>
      <w:r w:rsidRPr="00CB676C">
        <w:rPr>
          <w:rFonts w:ascii="Arial" w:hAnsi="Arial" w:cs="Arial"/>
          <w:color w:val="000000"/>
          <w:rtl/>
        </w:rPr>
        <w:t>يعاد فتح وإجراء</w:t>
      </w:r>
      <w:r w:rsidRPr="00CB676C">
        <w:rPr>
          <w:rStyle w:val="apple-converted-space"/>
          <w:rFonts w:ascii="Arial" w:hAnsi="Arial" w:cs="Arial"/>
          <w:color w:val="000000"/>
          <w:rtl/>
        </w:rPr>
        <w:t> </w:t>
      </w:r>
      <w:r w:rsidRPr="00CB676C">
        <w:rPr>
          <w:rFonts w:ascii="Arial" w:hAnsi="Arial" w:cs="Arial"/>
          <w:color w:val="FF0000"/>
          <w:rtl/>
        </w:rPr>
        <w:t>مباراة لتوظيف متصرفين من الدرجة الثانية (السلم 11) وتقني من الدرجة الرابعة (السلم 8)</w:t>
      </w:r>
      <w:r w:rsidRPr="00CB676C">
        <w:rPr>
          <w:rStyle w:val="apple-converted-space"/>
          <w:rFonts w:ascii="Arial" w:hAnsi="Arial" w:cs="Arial"/>
          <w:color w:val="000000"/>
          <w:rtl/>
        </w:rPr>
        <w:t> </w:t>
      </w:r>
      <w:r w:rsidRPr="00CB676C">
        <w:rPr>
          <w:rFonts w:ascii="Arial" w:hAnsi="Arial" w:cs="Arial"/>
          <w:color w:val="000000"/>
          <w:rtl/>
        </w:rPr>
        <w:t xml:space="preserve">بالمكتب الوطني المهني للحبوب </w:t>
      </w:r>
      <w:proofErr w:type="spellStart"/>
      <w:r w:rsidRPr="00CB676C">
        <w:rPr>
          <w:rFonts w:ascii="Arial" w:hAnsi="Arial" w:cs="Arial"/>
          <w:color w:val="000000"/>
          <w:rtl/>
        </w:rPr>
        <w:t>والقطانيوذلك</w:t>
      </w:r>
      <w:proofErr w:type="spellEnd"/>
      <w:r w:rsidRPr="00CB676C">
        <w:rPr>
          <w:rFonts w:ascii="Arial" w:hAnsi="Arial" w:cs="Arial"/>
          <w:color w:val="000000"/>
          <w:rtl/>
        </w:rPr>
        <w:t xml:space="preserve"> يوم 16 نونبر 2014 بالرباط في التخصصات التالية:</w:t>
      </w:r>
    </w:p>
    <w:tbl>
      <w:tblPr>
        <w:tblW w:w="7125" w:type="dxa"/>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706"/>
        <w:gridCol w:w="853"/>
        <w:gridCol w:w="1609"/>
        <w:gridCol w:w="2672"/>
        <w:gridCol w:w="1285"/>
      </w:tblGrid>
      <w:tr w:rsidR="00CB676C" w:rsidRPr="00CB676C" w:rsidTr="00CB67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spacing w:before="0" w:beforeAutospacing="0" w:after="0" w:afterAutospacing="0"/>
              <w:jc w:val="center"/>
            </w:pPr>
            <w:proofErr w:type="gramStart"/>
            <w:r w:rsidRPr="00CB676C">
              <w:rPr>
                <w:rFonts w:ascii="Arial" w:hAnsi="Arial" w:cs="Arial"/>
                <w:color w:val="0000FF"/>
                <w:rtl/>
              </w:rPr>
              <w:t>مكان</w:t>
            </w:r>
            <w:proofErr w:type="gramEnd"/>
            <w:r w:rsidRPr="00CB676C">
              <w:rPr>
                <w:rFonts w:ascii="Arial" w:hAnsi="Arial" w:cs="Arial"/>
                <w:color w:val="0000FF"/>
                <w:rtl/>
              </w:rPr>
              <w:t xml:space="preserve"> التعيين</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spacing w:before="0" w:beforeAutospacing="0" w:after="0" w:afterAutospacing="0"/>
              <w:jc w:val="center"/>
            </w:pPr>
            <w:r w:rsidRPr="00CB676C">
              <w:rPr>
                <w:rFonts w:ascii="Arial" w:hAnsi="Arial" w:cs="Arial"/>
                <w:color w:val="0000FF"/>
                <w:rtl/>
              </w:rPr>
              <w:t>عدد المناصب</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r w:rsidRPr="00CB676C">
              <w:rPr>
                <w:rFonts w:ascii="Arial" w:hAnsi="Arial" w:cs="Arial"/>
                <w:color w:val="0000FF"/>
                <w:rtl/>
              </w:rPr>
              <w:t>التخصص(×)</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spacing w:before="0" w:beforeAutospacing="0" w:after="0" w:afterAutospacing="0"/>
              <w:jc w:val="center"/>
            </w:pPr>
            <w:r w:rsidRPr="00CB676C">
              <w:rPr>
                <w:rFonts w:ascii="Arial" w:hAnsi="Arial" w:cs="Arial"/>
                <w:color w:val="0000FF"/>
                <w:rtl/>
              </w:rPr>
              <w:t>الشواهد</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spacing w:before="0" w:beforeAutospacing="0" w:after="0" w:afterAutospacing="0"/>
              <w:jc w:val="center"/>
            </w:pPr>
            <w:r w:rsidRPr="00CB676C">
              <w:rPr>
                <w:rFonts w:ascii="Arial" w:hAnsi="Arial" w:cs="Arial"/>
                <w:color w:val="0000FF"/>
                <w:rtl/>
              </w:rPr>
              <w:t>الدرجة</w:t>
            </w:r>
          </w:p>
        </w:tc>
      </w:tr>
      <w:tr w:rsidR="00CB676C" w:rsidRPr="00CB676C" w:rsidTr="00CB67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r w:rsidRPr="00CB676C">
              <w:rPr>
                <w:rFonts w:ascii="Arial" w:hAnsi="Arial" w:cs="Arial"/>
                <w:rtl/>
              </w:rPr>
              <w:t>الرباط وفاس</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spacing w:before="0" w:beforeAutospacing="0" w:after="0" w:afterAutospacing="0"/>
              <w:jc w:val="center"/>
            </w:pPr>
            <w:r w:rsidRPr="00CB676C">
              <w:rPr>
                <w:rFonts w:ascii="Arial" w:hAnsi="Arial" w:cs="Aria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pPr>
            <w:r w:rsidRPr="00CB676C">
              <w:rPr>
                <w:rFonts w:ascii="Arial" w:hAnsi="Arial" w:cs="Arial"/>
                <w:rtl/>
              </w:rPr>
              <w:t xml:space="preserve">- المالية </w:t>
            </w:r>
            <w:proofErr w:type="gramStart"/>
            <w:r w:rsidRPr="00CB676C">
              <w:rPr>
                <w:rFonts w:ascii="Arial" w:hAnsi="Arial" w:cs="Arial"/>
                <w:rtl/>
              </w:rPr>
              <w:t>والمحاسبة</w:t>
            </w:r>
            <w:proofErr w:type="gramEnd"/>
          </w:p>
          <w:p w:rsidR="00CB676C" w:rsidRPr="00CB676C" w:rsidRDefault="00CB676C">
            <w:pPr>
              <w:pStyle w:val="NormalWeb"/>
              <w:bidi/>
              <w:spacing w:before="0" w:beforeAutospacing="0" w:after="0" w:afterAutospacing="0"/>
              <w:rPr>
                <w:rtl/>
              </w:rPr>
            </w:pPr>
            <w:r w:rsidRPr="00CB676C">
              <w:rPr>
                <w:rFonts w:ascii="Arial" w:hAnsi="Arial" w:cs="Arial"/>
                <w:rtl/>
              </w:rPr>
              <w:t xml:space="preserve">- علوم وتقنيات المالية </w:t>
            </w:r>
            <w:proofErr w:type="gramStart"/>
            <w:r w:rsidRPr="00CB676C">
              <w:rPr>
                <w:rFonts w:ascii="Arial" w:hAnsi="Arial" w:cs="Arial"/>
                <w:rtl/>
              </w:rPr>
              <w:t>والمحاسبة</w:t>
            </w:r>
            <w:proofErr w:type="gramEnd"/>
          </w:p>
          <w:p w:rsidR="00CB676C" w:rsidRPr="00CB676C" w:rsidRDefault="00CB676C">
            <w:pPr>
              <w:pStyle w:val="NormalWeb"/>
              <w:bidi/>
              <w:spacing w:before="0" w:beforeAutospacing="0" w:after="0" w:afterAutospacing="0"/>
              <w:rPr>
                <w:rtl/>
              </w:rPr>
            </w:pPr>
            <w:r w:rsidRPr="00CB676C">
              <w:rPr>
                <w:rFonts w:ascii="Arial" w:hAnsi="Arial" w:cs="Arial"/>
                <w:rtl/>
              </w:rPr>
              <w:t xml:space="preserve">- الإدارة المالية </w:t>
            </w:r>
            <w:proofErr w:type="spellStart"/>
            <w:r w:rsidRPr="00CB676C">
              <w:rPr>
                <w:rFonts w:ascii="Arial" w:hAnsi="Arial" w:cs="Arial"/>
                <w:rtl/>
              </w:rPr>
              <w:t>والمحاسباتية</w:t>
            </w:r>
            <w:proofErr w:type="spellEnd"/>
          </w:p>
          <w:p w:rsidR="00CB676C" w:rsidRPr="00CB676C" w:rsidRDefault="00CB676C">
            <w:pPr>
              <w:pStyle w:val="NormalWeb"/>
              <w:bidi/>
              <w:spacing w:before="0" w:beforeAutospacing="0" w:after="0" w:afterAutospacing="0"/>
            </w:pPr>
            <w:r w:rsidRPr="00CB676C">
              <w:rPr>
                <w:rFonts w:ascii="Arial" w:hAnsi="Arial" w:cs="Arial"/>
                <w:rtl/>
              </w:rPr>
              <w:t xml:space="preserve">- </w:t>
            </w:r>
            <w:proofErr w:type="gramStart"/>
            <w:r w:rsidRPr="00CB676C">
              <w:rPr>
                <w:rFonts w:ascii="Arial" w:hAnsi="Arial" w:cs="Arial"/>
                <w:rtl/>
              </w:rPr>
              <w:t>علوم</w:t>
            </w:r>
            <w:proofErr w:type="gramEnd"/>
            <w:r w:rsidRPr="00CB676C">
              <w:rPr>
                <w:rFonts w:ascii="Arial" w:hAnsi="Arial" w:cs="Arial"/>
                <w:rtl/>
              </w:rPr>
              <w:t xml:space="preserve"> التسيير</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r w:rsidRPr="00CB676C">
              <w:rPr>
                <w:rFonts w:ascii="Arial" w:hAnsi="Arial" w:cs="Arial"/>
                <w:rtl/>
              </w:rPr>
              <w:t>دبلوم الدراسات العليا المعمقة، دبلوم الدراسات العليا المتخصصة، الماستر، الماستر المتخصص أو ما يعادلها</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proofErr w:type="gramStart"/>
            <w:r w:rsidRPr="00CB676C">
              <w:rPr>
                <w:rFonts w:ascii="Arial" w:hAnsi="Arial" w:cs="Arial"/>
                <w:rtl/>
              </w:rPr>
              <w:t>متصرف</w:t>
            </w:r>
            <w:proofErr w:type="gramEnd"/>
            <w:r w:rsidRPr="00CB676C">
              <w:rPr>
                <w:rFonts w:ascii="Arial" w:hAnsi="Arial" w:cs="Arial"/>
                <w:rtl/>
              </w:rPr>
              <w:t xml:space="preserve"> من الدرجة الثانية (السلم 11)</w:t>
            </w:r>
          </w:p>
        </w:tc>
      </w:tr>
      <w:tr w:rsidR="00CB676C" w:rsidRPr="00CB676C" w:rsidTr="00CB67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r w:rsidRPr="00CB676C">
              <w:rPr>
                <w:rFonts w:ascii="Arial" w:hAnsi="Arial" w:cs="Arial"/>
                <w:rtl/>
              </w:rPr>
              <w:t>الرباط</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spacing w:before="0" w:beforeAutospacing="0" w:after="0" w:afterAutospacing="0"/>
              <w:jc w:val="center"/>
            </w:pPr>
            <w:r w:rsidRPr="00CB676C">
              <w:rPr>
                <w:rFonts w:ascii="Arial" w:hAnsi="Arial" w:cs="Aria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r w:rsidRPr="00CB676C">
              <w:rPr>
                <w:rFonts w:ascii="Arial" w:hAnsi="Arial" w:cs="Arial"/>
                <w:rtl/>
              </w:rPr>
              <w:t xml:space="preserve">- </w:t>
            </w:r>
            <w:proofErr w:type="gramStart"/>
            <w:r w:rsidRPr="00CB676C">
              <w:rPr>
                <w:rFonts w:ascii="Arial" w:hAnsi="Arial" w:cs="Arial"/>
                <w:rtl/>
              </w:rPr>
              <w:t>تقني</w:t>
            </w:r>
            <w:proofErr w:type="gramEnd"/>
            <w:r w:rsidRPr="00CB676C">
              <w:rPr>
                <w:rFonts w:ascii="Arial" w:hAnsi="Arial" w:cs="Arial"/>
                <w:rtl/>
              </w:rPr>
              <w:t xml:space="preserve"> في كهرباء الصيانة الصناعية</w:t>
            </w:r>
          </w:p>
          <w:p w:rsidR="00CB676C" w:rsidRPr="00CB676C" w:rsidRDefault="00CB676C">
            <w:pPr>
              <w:pStyle w:val="NormalWeb"/>
              <w:bidi/>
              <w:spacing w:before="0" w:beforeAutospacing="0" w:after="0" w:afterAutospacing="0"/>
              <w:jc w:val="center"/>
            </w:pPr>
            <w:r w:rsidRPr="00CB676C">
              <w:rPr>
                <w:rFonts w:ascii="Arial" w:hAnsi="Arial" w:cs="Arial"/>
                <w:rtl/>
              </w:rPr>
              <w:t xml:space="preserve">- </w:t>
            </w:r>
            <w:proofErr w:type="gramStart"/>
            <w:r w:rsidRPr="00CB676C">
              <w:rPr>
                <w:rFonts w:ascii="Arial" w:hAnsi="Arial" w:cs="Arial"/>
                <w:rtl/>
              </w:rPr>
              <w:t>تقني</w:t>
            </w:r>
            <w:proofErr w:type="gramEnd"/>
            <w:r w:rsidRPr="00CB676C">
              <w:rPr>
                <w:rFonts w:ascii="Arial" w:hAnsi="Arial" w:cs="Arial"/>
                <w:rtl/>
              </w:rPr>
              <w:t xml:space="preserve"> في الكهرباء والصناعة الإلكترونية</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r w:rsidRPr="00CB676C">
              <w:rPr>
                <w:rFonts w:ascii="Arial" w:hAnsi="Arial" w:cs="Arial"/>
                <w:rtl/>
              </w:rPr>
              <w:t>تقني</w:t>
            </w:r>
          </w:p>
        </w:tc>
        <w:tc>
          <w:tcPr>
            <w:tcW w:w="0" w:type="auto"/>
            <w:tcBorders>
              <w:top w:val="outset" w:sz="6" w:space="0" w:color="auto"/>
              <w:left w:val="outset" w:sz="6" w:space="0" w:color="auto"/>
              <w:bottom w:val="outset" w:sz="6" w:space="0" w:color="auto"/>
              <w:right w:val="outset" w:sz="6" w:space="0" w:color="auto"/>
            </w:tcBorders>
            <w:vAlign w:val="center"/>
            <w:hideMark/>
          </w:tcPr>
          <w:p w:rsidR="00CB676C" w:rsidRPr="00CB676C" w:rsidRDefault="00CB676C">
            <w:pPr>
              <w:pStyle w:val="NormalWeb"/>
              <w:bidi/>
              <w:spacing w:before="0" w:beforeAutospacing="0" w:after="0" w:afterAutospacing="0"/>
              <w:jc w:val="center"/>
            </w:pPr>
            <w:proofErr w:type="gramStart"/>
            <w:r w:rsidRPr="00CB676C">
              <w:rPr>
                <w:rFonts w:ascii="Arial" w:hAnsi="Arial" w:cs="Arial"/>
                <w:rtl/>
              </w:rPr>
              <w:t>تقني</w:t>
            </w:r>
            <w:proofErr w:type="gramEnd"/>
            <w:r w:rsidRPr="00CB676C">
              <w:rPr>
                <w:rFonts w:ascii="Arial" w:hAnsi="Arial" w:cs="Arial"/>
                <w:rtl/>
              </w:rPr>
              <w:t xml:space="preserve"> من الدرجة الرابعة (السلم 8)</w:t>
            </w:r>
          </w:p>
        </w:tc>
      </w:tr>
    </w:tbl>
    <w:p w:rsidR="00CB676C" w:rsidRPr="00CB676C" w:rsidRDefault="00CB676C" w:rsidP="00CB676C">
      <w:pPr>
        <w:pStyle w:val="NormalWeb"/>
        <w:bidi/>
        <w:spacing w:before="0" w:beforeAutospacing="0" w:after="0" w:afterAutospacing="0"/>
        <w:jc w:val="both"/>
        <w:rPr>
          <w:rFonts w:ascii="Arial" w:hAnsi="Arial" w:cs="Arial"/>
          <w:color w:val="000000"/>
          <w:rtl/>
        </w:rPr>
      </w:pPr>
      <w:proofErr w:type="gramStart"/>
      <w:r w:rsidRPr="00CB676C">
        <w:rPr>
          <w:rStyle w:val="lev"/>
          <w:rFonts w:ascii="Arial" w:hAnsi="Arial" w:cs="Arial"/>
          <w:color w:val="000000"/>
          <w:rtl/>
        </w:rPr>
        <w:t>يجب</w:t>
      </w:r>
      <w:proofErr w:type="gramEnd"/>
      <w:r w:rsidRPr="00CB676C">
        <w:rPr>
          <w:rStyle w:val="lev"/>
          <w:rFonts w:ascii="Arial" w:hAnsi="Arial" w:cs="Arial"/>
          <w:color w:val="000000"/>
          <w:rtl/>
        </w:rPr>
        <w:t xml:space="preserve"> أن يكون التخصص أو الشعبة المبينين في الدبلوم مطابقين لأحد التخصصات المبينة أعلاه.</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 تخصص نسبة 25% من المناصب لفائدة الأشخاص المتوفرين على صفة مقاوم أو مكفول الأمة من قدماء المقاومين أو عسكري قديم أو محارب قديم و7% منها لفائدة الأشخاص المعاقين.</w:t>
      </w:r>
    </w:p>
    <w:p w:rsidR="00CB676C" w:rsidRPr="00CB676C" w:rsidRDefault="00CB676C" w:rsidP="00CB676C">
      <w:pPr>
        <w:pStyle w:val="NormalWeb"/>
        <w:bidi/>
        <w:spacing w:before="0" w:beforeAutospacing="0" w:after="0" w:afterAutospacing="0"/>
        <w:jc w:val="both"/>
        <w:rPr>
          <w:rFonts w:ascii="Arial" w:hAnsi="Arial" w:cs="Arial"/>
          <w:color w:val="000000"/>
          <w:rtl/>
        </w:rPr>
      </w:pPr>
    </w:p>
    <w:p w:rsidR="00CB676C" w:rsidRPr="00CB676C" w:rsidRDefault="00CB676C" w:rsidP="00CB676C">
      <w:pPr>
        <w:pStyle w:val="NormalWeb"/>
        <w:bidi/>
        <w:spacing w:before="0" w:beforeAutospacing="0" w:after="0" w:afterAutospacing="0"/>
        <w:jc w:val="both"/>
        <w:rPr>
          <w:rFonts w:ascii="Arial" w:hAnsi="Arial" w:cs="Arial"/>
          <w:color w:val="000000"/>
          <w:rtl/>
        </w:rPr>
      </w:pPr>
      <w:proofErr w:type="gramStart"/>
      <w:r w:rsidRPr="00CB676C">
        <w:rPr>
          <w:rStyle w:val="lev"/>
          <w:rFonts w:ascii="Arial" w:hAnsi="Arial" w:cs="Arial"/>
          <w:color w:val="0000FF"/>
          <w:rtl/>
        </w:rPr>
        <w:t>المادة</w:t>
      </w:r>
      <w:proofErr w:type="gramEnd"/>
      <w:r w:rsidRPr="00CB676C">
        <w:rPr>
          <w:rStyle w:val="lev"/>
          <w:rFonts w:ascii="Arial" w:hAnsi="Arial" w:cs="Arial"/>
          <w:color w:val="0000FF"/>
          <w:rtl/>
        </w:rPr>
        <w:t xml:space="preserve"> الثانية:</w:t>
      </w:r>
      <w:r w:rsidRPr="00CB676C">
        <w:rPr>
          <w:rStyle w:val="apple-converted-space"/>
          <w:rFonts w:ascii="Arial" w:hAnsi="Arial" w:cs="Arial"/>
          <w:color w:val="0000FF"/>
          <w:rtl/>
        </w:rPr>
        <w:t> </w:t>
      </w:r>
      <w:r w:rsidRPr="00CB676C">
        <w:rPr>
          <w:rFonts w:ascii="Arial" w:hAnsi="Arial" w:cs="Arial"/>
          <w:color w:val="000000"/>
          <w:rtl/>
        </w:rPr>
        <w:t>تفتح المباراة في وجه المرشحين من جنسية مغربية البالغين من العمر 18 سنة على الأقل و45 سنة على الأكثر.</w:t>
      </w:r>
    </w:p>
    <w:p w:rsidR="00CB676C" w:rsidRPr="00CB676C" w:rsidRDefault="00CB676C" w:rsidP="00CB676C">
      <w:pPr>
        <w:pStyle w:val="NormalWeb"/>
        <w:bidi/>
        <w:spacing w:before="0" w:beforeAutospacing="0" w:after="0" w:afterAutospacing="0"/>
        <w:jc w:val="both"/>
        <w:rPr>
          <w:rFonts w:ascii="Arial" w:hAnsi="Arial" w:cs="Arial"/>
          <w:color w:val="000000"/>
          <w:rtl/>
        </w:rPr>
      </w:pPr>
    </w:p>
    <w:p w:rsidR="00CB676C" w:rsidRPr="00CB676C" w:rsidRDefault="00CB676C" w:rsidP="00CB676C">
      <w:pPr>
        <w:pStyle w:val="NormalWeb"/>
        <w:bidi/>
        <w:spacing w:before="0" w:beforeAutospacing="0" w:after="0" w:afterAutospacing="0"/>
        <w:jc w:val="both"/>
        <w:rPr>
          <w:rFonts w:ascii="Arial" w:hAnsi="Arial" w:cs="Arial"/>
          <w:color w:val="000000"/>
          <w:rtl/>
        </w:rPr>
      </w:pPr>
      <w:proofErr w:type="gramStart"/>
      <w:r w:rsidRPr="00CB676C">
        <w:rPr>
          <w:rStyle w:val="lev"/>
          <w:rFonts w:ascii="Arial" w:hAnsi="Arial" w:cs="Arial"/>
          <w:color w:val="0000FF"/>
          <w:rtl/>
        </w:rPr>
        <w:t>المادة</w:t>
      </w:r>
      <w:proofErr w:type="gramEnd"/>
      <w:r w:rsidRPr="00CB676C">
        <w:rPr>
          <w:rStyle w:val="lev"/>
          <w:rFonts w:ascii="Arial" w:hAnsi="Arial" w:cs="Arial"/>
          <w:color w:val="0000FF"/>
          <w:rtl/>
        </w:rPr>
        <w:t xml:space="preserve"> الثالثة:</w:t>
      </w:r>
      <w:r w:rsidRPr="00CB676C">
        <w:rPr>
          <w:rStyle w:val="apple-converted-space"/>
          <w:rFonts w:ascii="Arial" w:hAnsi="Arial" w:cs="Arial"/>
          <w:color w:val="0000FF"/>
          <w:rtl/>
        </w:rPr>
        <w:t> </w:t>
      </w:r>
      <w:r w:rsidRPr="00CB676C">
        <w:rPr>
          <w:rFonts w:ascii="Arial" w:hAnsi="Arial" w:cs="Arial"/>
          <w:color w:val="000000"/>
          <w:rtl/>
        </w:rPr>
        <w:t>يتكون ملف الترشيح وجوبا من الوثائق التالية:</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 xml:space="preserve">1- طلب </w:t>
      </w:r>
      <w:proofErr w:type="gramStart"/>
      <w:r w:rsidRPr="00CB676C">
        <w:rPr>
          <w:rFonts w:ascii="Arial" w:hAnsi="Arial" w:cs="Arial"/>
          <w:color w:val="000000"/>
          <w:rtl/>
        </w:rPr>
        <w:t>خطي</w:t>
      </w:r>
      <w:proofErr w:type="gramEnd"/>
      <w:r w:rsidRPr="00CB676C">
        <w:rPr>
          <w:rFonts w:ascii="Arial" w:hAnsi="Arial" w:cs="Arial"/>
          <w:color w:val="000000"/>
          <w:rtl/>
        </w:rPr>
        <w:t xml:space="preserve"> للمشاركة في مباراة التوظيف؛</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2- سيرة ذاتية مفصلة للمرشح (</w:t>
      </w:r>
      <w:r w:rsidRPr="00CB676C">
        <w:rPr>
          <w:rFonts w:ascii="Arial" w:hAnsi="Arial" w:cs="Arial"/>
          <w:color w:val="000000"/>
        </w:rPr>
        <w:t>CV</w:t>
      </w:r>
      <w:r w:rsidRPr="00CB676C">
        <w:rPr>
          <w:rFonts w:ascii="Arial" w:hAnsi="Arial" w:cs="Arial"/>
          <w:color w:val="000000"/>
          <w:rtl/>
        </w:rPr>
        <w:t>)؛</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3- نسخة مطابقة للأصل الشواهد المطلوبة مسلمة من طرف المدارس والمعاهد أو المؤسسات الوطنية المؤهلة لتسليمها (يتعين على المرشحين الحاصلين على شهادة مسلمة من طرف مؤسسات أجنبية أو إحدى مؤسسات التعليم الخاص إرفاق نسخة من قرار المعادلة الجامعية صادر عن وزارة التعليم العالي معززة بنسخة من منشور الجريدة الرسمية)؛</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 xml:space="preserve">4- نسخة مطابقة للأصل من بطاقة التعريف </w:t>
      </w:r>
      <w:proofErr w:type="gramStart"/>
      <w:r w:rsidRPr="00CB676C">
        <w:rPr>
          <w:rFonts w:ascii="Arial" w:hAnsi="Arial" w:cs="Arial"/>
          <w:color w:val="000000"/>
          <w:rtl/>
        </w:rPr>
        <w:t>الوطنية</w:t>
      </w:r>
      <w:proofErr w:type="gramEnd"/>
      <w:r w:rsidRPr="00CB676C">
        <w:rPr>
          <w:rFonts w:ascii="Arial" w:hAnsi="Arial" w:cs="Arial"/>
          <w:color w:val="000000"/>
          <w:rtl/>
        </w:rPr>
        <w:t>؛</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 xml:space="preserve">5- </w:t>
      </w:r>
      <w:proofErr w:type="gramStart"/>
      <w:r w:rsidRPr="00CB676C">
        <w:rPr>
          <w:rFonts w:ascii="Arial" w:hAnsi="Arial" w:cs="Arial"/>
          <w:color w:val="000000"/>
          <w:rtl/>
        </w:rPr>
        <w:t>نسخة</w:t>
      </w:r>
      <w:proofErr w:type="gramEnd"/>
      <w:r w:rsidRPr="00CB676C">
        <w:rPr>
          <w:rFonts w:ascii="Arial" w:hAnsi="Arial" w:cs="Arial"/>
          <w:color w:val="000000"/>
          <w:rtl/>
        </w:rPr>
        <w:t xml:space="preserve"> من عقد الازدياد في حالة عدم توفر المرشح على البطاقة الوطنية الإلكترونية؛</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br/>
        <w:t>6-</w:t>
      </w:r>
      <w:r w:rsidRPr="00CB676C">
        <w:rPr>
          <w:rStyle w:val="apple-converted-space"/>
          <w:rFonts w:ascii="Arial" w:hAnsi="Arial" w:cs="Arial"/>
          <w:color w:val="000000"/>
          <w:rtl/>
        </w:rPr>
        <w:t> </w:t>
      </w:r>
      <w:r w:rsidRPr="00CB676C">
        <w:rPr>
          <w:rFonts w:ascii="Arial" w:hAnsi="Arial" w:cs="Arial"/>
          <w:color w:val="000000"/>
          <w:rtl/>
        </w:rPr>
        <w:t>ظرفان (تلصيق ذاتي) يحملان الطابع البريدي، الاسم والعنوان الشخصي للمرشح؛</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lastRenderedPageBreak/>
        <w:t>7- نسخة مطابقة للأصل لبطاقة "شخص معاق" (</w:t>
      </w:r>
      <w:proofErr w:type="gramStart"/>
      <w:r w:rsidRPr="00CB676C">
        <w:rPr>
          <w:rFonts w:ascii="Arial" w:hAnsi="Arial" w:cs="Arial"/>
          <w:color w:val="000000"/>
          <w:rtl/>
        </w:rPr>
        <w:t>بالنسبة</w:t>
      </w:r>
      <w:proofErr w:type="gramEnd"/>
      <w:r w:rsidRPr="00CB676C">
        <w:rPr>
          <w:rFonts w:ascii="Arial" w:hAnsi="Arial" w:cs="Arial"/>
          <w:color w:val="000000"/>
          <w:rtl/>
        </w:rPr>
        <w:t xml:space="preserve"> للأشخاص المعاقين)؛</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8- نسخة مطابقة للأصل للشهادة التي تثبت صفة مقاوم أو مكفول الأمة أو عسكري قديم؛</w:t>
      </w:r>
    </w:p>
    <w:p w:rsidR="00CB676C" w:rsidRPr="00CB676C" w:rsidRDefault="00CB676C" w:rsidP="00CB676C">
      <w:pPr>
        <w:pStyle w:val="NormalWeb"/>
        <w:bidi/>
        <w:spacing w:before="0" w:beforeAutospacing="0" w:after="0" w:afterAutospacing="0"/>
        <w:jc w:val="both"/>
        <w:rPr>
          <w:rFonts w:ascii="Arial" w:hAnsi="Arial" w:cs="Arial"/>
          <w:color w:val="000000"/>
          <w:rtl/>
        </w:rPr>
      </w:pPr>
    </w:p>
    <w:p w:rsidR="00CB676C" w:rsidRPr="00CB676C" w:rsidRDefault="00CB676C" w:rsidP="00CB676C">
      <w:pPr>
        <w:pStyle w:val="NormalWeb"/>
        <w:bidi/>
        <w:spacing w:before="0" w:beforeAutospacing="0" w:after="0" w:afterAutospacing="0"/>
        <w:jc w:val="both"/>
        <w:rPr>
          <w:rFonts w:ascii="Arial" w:hAnsi="Arial" w:cs="Arial"/>
          <w:color w:val="000000"/>
          <w:rtl/>
        </w:rPr>
      </w:pPr>
      <w:proofErr w:type="gramStart"/>
      <w:r w:rsidRPr="00CB676C">
        <w:rPr>
          <w:rFonts w:ascii="Arial" w:hAnsi="Arial" w:cs="Arial"/>
          <w:color w:val="000000"/>
          <w:rtl/>
        </w:rPr>
        <w:t>كل</w:t>
      </w:r>
      <w:proofErr w:type="gramEnd"/>
      <w:r w:rsidRPr="00CB676C">
        <w:rPr>
          <w:rFonts w:ascii="Arial" w:hAnsi="Arial" w:cs="Arial"/>
          <w:color w:val="000000"/>
          <w:rtl/>
        </w:rPr>
        <w:t xml:space="preserve"> ملف للترشيح يصل بعد الآجال المحددة أدناه أو غير مستوفي للشروط المطلوبة أو تنقصه وثيقة من الوثائق المذكورة أعلاه لن يؤخذ بعين الاعتبار ويحفظ بدون جواب.</w:t>
      </w:r>
    </w:p>
    <w:p w:rsidR="00CB676C" w:rsidRPr="00CB676C" w:rsidRDefault="00CB676C" w:rsidP="00CB676C">
      <w:pPr>
        <w:pStyle w:val="NormalWeb"/>
        <w:bidi/>
        <w:spacing w:before="0" w:beforeAutospacing="0" w:after="0" w:afterAutospacing="0"/>
        <w:jc w:val="both"/>
        <w:rPr>
          <w:rFonts w:ascii="Arial" w:hAnsi="Arial" w:cs="Arial"/>
          <w:color w:val="000000"/>
          <w:rtl/>
        </w:rPr>
      </w:pP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ترسل ملفات الترشيح بواسطة البريد إلى المديرية العامة للمكتب الوطني المهني للحبوب والقطاني، قسم الموارد البشرية والشؤون الإدارية بالعنوان الآتي: رقم 3، شارع مولاي الحسن، صندوق البريد 154 الرباط -</w:t>
      </w:r>
      <w:r w:rsidRPr="00CB676C">
        <w:rPr>
          <w:rStyle w:val="apple-converted-space"/>
          <w:rFonts w:ascii="Arial" w:hAnsi="Arial" w:cs="Arial"/>
          <w:color w:val="000000"/>
          <w:rtl/>
        </w:rPr>
        <w:t> </w:t>
      </w:r>
      <w:r w:rsidRPr="00CB676C">
        <w:rPr>
          <w:rFonts w:ascii="Arial" w:hAnsi="Arial" w:cs="Arial"/>
          <w:color w:val="FF0000"/>
          <w:rtl/>
        </w:rPr>
        <w:t xml:space="preserve">داخل أجل أقصاه </w:t>
      </w:r>
      <w:proofErr w:type="spellStart"/>
      <w:r w:rsidRPr="00CB676C">
        <w:rPr>
          <w:rFonts w:ascii="Arial" w:hAnsi="Arial" w:cs="Arial"/>
          <w:color w:val="FF0000"/>
          <w:rtl/>
        </w:rPr>
        <w:t>الإثنين</w:t>
      </w:r>
      <w:proofErr w:type="spellEnd"/>
      <w:r w:rsidRPr="00CB676C">
        <w:rPr>
          <w:rFonts w:ascii="Arial" w:hAnsi="Arial" w:cs="Arial"/>
          <w:color w:val="FF0000"/>
          <w:rtl/>
        </w:rPr>
        <w:t xml:space="preserve"> 13 أكتوبر 2014 (سيتم اعتماد التاريخ الموجود بالطابع البريدي).</w:t>
      </w:r>
    </w:p>
    <w:p w:rsidR="00CB676C" w:rsidRPr="00CB676C" w:rsidRDefault="00CB676C" w:rsidP="00CB676C">
      <w:pPr>
        <w:pStyle w:val="NormalWeb"/>
        <w:bidi/>
        <w:spacing w:before="0" w:beforeAutospacing="0" w:after="0" w:afterAutospacing="0"/>
        <w:jc w:val="both"/>
        <w:rPr>
          <w:rFonts w:ascii="Arial" w:hAnsi="Arial" w:cs="Arial"/>
          <w:color w:val="000000"/>
          <w:rtl/>
        </w:rPr>
      </w:pPr>
    </w:p>
    <w:p w:rsidR="00CB676C" w:rsidRPr="00CB676C" w:rsidRDefault="00CB676C" w:rsidP="00CB676C">
      <w:pPr>
        <w:pStyle w:val="NormalWeb"/>
        <w:bidi/>
        <w:spacing w:before="0" w:beforeAutospacing="0" w:after="0" w:afterAutospacing="0"/>
        <w:jc w:val="both"/>
        <w:rPr>
          <w:rFonts w:ascii="Arial" w:hAnsi="Arial" w:cs="Arial"/>
          <w:color w:val="000000"/>
          <w:rtl/>
        </w:rPr>
      </w:pPr>
      <w:proofErr w:type="gramStart"/>
      <w:r w:rsidRPr="00CB676C">
        <w:rPr>
          <w:rFonts w:ascii="Arial" w:hAnsi="Arial" w:cs="Arial"/>
          <w:color w:val="000000"/>
          <w:rtl/>
        </w:rPr>
        <w:t>تحدد</w:t>
      </w:r>
      <w:proofErr w:type="gramEnd"/>
      <w:r w:rsidRPr="00CB676C">
        <w:rPr>
          <w:rFonts w:ascii="Arial" w:hAnsi="Arial" w:cs="Arial"/>
          <w:color w:val="000000"/>
          <w:rtl/>
        </w:rPr>
        <w:t xml:space="preserve"> وتنشر قوائم المرشحين المؤهلين لاجتياز الاختبار الكتابي والمرشحين لاجتياز الاختبار الشفوي ولائحة المرشحين المقبولين بصفة نهائية وكذا لائحة الانتظار بالبوابة </w:t>
      </w:r>
      <w:r w:rsidRPr="00CB676C">
        <w:rPr>
          <w:rFonts w:ascii="Arial" w:hAnsi="Arial" w:cs="Arial"/>
          <w:color w:val="000000"/>
        </w:rPr>
        <w:t>www.service-public.ma</w:t>
      </w:r>
      <w:r w:rsidRPr="00CB676C">
        <w:rPr>
          <w:rFonts w:ascii="Arial" w:hAnsi="Arial" w:cs="Arial"/>
          <w:color w:val="000000"/>
          <w:rtl/>
        </w:rPr>
        <w:t xml:space="preserve"> وبالموقع الإلكتروني للمكتب </w:t>
      </w:r>
      <w:r w:rsidRPr="00CB676C">
        <w:rPr>
          <w:rFonts w:ascii="Arial" w:hAnsi="Arial" w:cs="Arial"/>
          <w:color w:val="000000"/>
        </w:rPr>
        <w:t>www.onicl.org.ma</w:t>
      </w:r>
      <w:r w:rsidRPr="00CB676C">
        <w:rPr>
          <w:rFonts w:ascii="Arial" w:hAnsi="Arial" w:cs="Arial"/>
          <w:color w:val="000000"/>
          <w:rtl/>
        </w:rPr>
        <w:t xml:space="preserve">  </w:t>
      </w:r>
      <w:proofErr w:type="spellStart"/>
      <w:r w:rsidRPr="00CB676C">
        <w:rPr>
          <w:rFonts w:ascii="Arial" w:hAnsi="Arial" w:cs="Arial"/>
          <w:color w:val="000000"/>
          <w:rtl/>
        </w:rPr>
        <w:t>باللإضافة</w:t>
      </w:r>
      <w:proofErr w:type="spellEnd"/>
      <w:r w:rsidRPr="00CB676C">
        <w:rPr>
          <w:rFonts w:ascii="Arial" w:hAnsi="Arial" w:cs="Arial"/>
          <w:color w:val="000000"/>
          <w:rtl/>
        </w:rPr>
        <w:t xml:space="preserve"> إلى المكان المخصص للإعلانات بمقر المكتب.</w:t>
      </w:r>
    </w:p>
    <w:p w:rsidR="00CB676C" w:rsidRPr="00CB676C" w:rsidRDefault="00CB676C" w:rsidP="00CB676C">
      <w:pPr>
        <w:pStyle w:val="NormalWeb"/>
        <w:bidi/>
        <w:spacing w:before="0" w:beforeAutospacing="0" w:after="0" w:afterAutospacing="0"/>
        <w:jc w:val="both"/>
        <w:rPr>
          <w:rFonts w:ascii="Arial" w:hAnsi="Arial" w:cs="Arial"/>
          <w:color w:val="000000"/>
          <w:rtl/>
        </w:rPr>
      </w:pP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Style w:val="lev"/>
          <w:rFonts w:ascii="Arial" w:hAnsi="Arial" w:cs="Arial"/>
          <w:color w:val="FF0000"/>
          <w:rtl/>
        </w:rPr>
        <w:t>ملاحظة:</w:t>
      </w:r>
    </w:p>
    <w:p w:rsidR="00CB676C" w:rsidRPr="00CB676C" w:rsidRDefault="00CB676C" w:rsidP="00CB676C">
      <w:pPr>
        <w:pStyle w:val="NormalWeb"/>
        <w:bidi/>
        <w:spacing w:before="0" w:beforeAutospacing="0" w:after="0" w:afterAutospacing="0"/>
        <w:jc w:val="both"/>
        <w:rPr>
          <w:rFonts w:ascii="Arial" w:hAnsi="Arial" w:cs="Arial"/>
          <w:color w:val="000000"/>
          <w:rtl/>
        </w:rPr>
      </w:pPr>
      <w:r w:rsidRPr="00CB676C">
        <w:rPr>
          <w:rFonts w:ascii="Arial" w:hAnsi="Arial" w:cs="Arial"/>
          <w:color w:val="000000"/>
          <w:rtl/>
        </w:rPr>
        <w:t>- سيتم الإعلان عن مكان إجراء مباراة التوظيف ضمن اللوائح والاستدعاءات؛</w:t>
      </w:r>
    </w:p>
    <w:p w:rsidR="00CB676C" w:rsidRPr="00CB676C" w:rsidRDefault="00CB676C" w:rsidP="00CB676C">
      <w:pPr>
        <w:pStyle w:val="NormalWeb"/>
        <w:spacing w:before="0" w:beforeAutospacing="0" w:after="0" w:afterAutospacing="0"/>
        <w:rPr>
          <w:rFonts w:ascii="Arial" w:hAnsi="Arial" w:cs="Arial"/>
          <w:color w:val="000000"/>
          <w:rtl/>
        </w:rPr>
      </w:pPr>
      <w:r w:rsidRPr="00CB676C">
        <w:rPr>
          <w:rFonts w:ascii="Arial" w:hAnsi="Arial" w:cs="Arial"/>
          <w:color w:val="000000"/>
        </w:rPr>
        <w:t> </w:t>
      </w:r>
    </w:p>
    <w:p w:rsidR="00CB676C" w:rsidRDefault="00CB676C" w:rsidP="00CB676C">
      <w:pPr>
        <w:pStyle w:val="NormalWeb"/>
        <w:bidi/>
        <w:spacing w:before="0" w:beforeAutospacing="0" w:after="0" w:afterAutospacing="0"/>
        <w:jc w:val="center"/>
        <w:rPr>
          <w:rStyle w:val="lev"/>
          <w:rFonts w:ascii="Arial" w:hAnsi="Arial" w:cs="Arial"/>
          <w:color w:val="000000"/>
        </w:rPr>
      </w:pPr>
      <w:r w:rsidRPr="00CB676C">
        <w:rPr>
          <w:rStyle w:val="lev"/>
          <w:rFonts w:ascii="Arial" w:hAnsi="Arial" w:cs="Arial"/>
          <w:color w:val="000000"/>
          <w:rtl/>
        </w:rPr>
        <w:t xml:space="preserve">ساهم مع موقعنا </w:t>
      </w:r>
      <w:proofErr w:type="gramStart"/>
      <w:r w:rsidRPr="00CB676C">
        <w:rPr>
          <w:rStyle w:val="lev"/>
          <w:rFonts w:ascii="Arial" w:hAnsi="Arial" w:cs="Arial"/>
          <w:color w:val="000000"/>
          <w:rtl/>
        </w:rPr>
        <w:t>في</w:t>
      </w:r>
      <w:proofErr w:type="gramEnd"/>
      <w:r w:rsidRPr="00CB676C">
        <w:rPr>
          <w:rStyle w:val="lev"/>
          <w:rFonts w:ascii="Arial" w:hAnsi="Arial" w:cs="Arial"/>
          <w:color w:val="000000"/>
          <w:rtl/>
        </w:rPr>
        <w:t xml:space="preserve"> نشر الإعلان  بالضغط على</w:t>
      </w:r>
      <w:r w:rsidRPr="00CB676C">
        <w:rPr>
          <w:rStyle w:val="apple-converted-space"/>
          <w:rFonts w:ascii="Arial" w:hAnsi="Arial" w:cs="Arial"/>
          <w:b/>
          <w:bCs/>
          <w:color w:val="000000"/>
          <w:rtl/>
        </w:rPr>
        <w:t> </w:t>
      </w:r>
      <w:r w:rsidRPr="00CB676C">
        <w:rPr>
          <w:rStyle w:val="lev"/>
          <w:rFonts w:ascii="Arial" w:hAnsi="Arial" w:cs="Arial"/>
          <w:color w:val="0000FF"/>
        </w:rPr>
        <w:t>Partager</w:t>
      </w:r>
      <w:r w:rsidRPr="00CB676C">
        <w:rPr>
          <w:rStyle w:val="apple-converted-space"/>
          <w:rFonts w:ascii="Arial" w:hAnsi="Arial" w:cs="Arial"/>
          <w:b/>
          <w:bCs/>
          <w:color w:val="000000"/>
          <w:rtl/>
        </w:rPr>
        <w:t> </w:t>
      </w:r>
      <w:r w:rsidRPr="00CB676C">
        <w:rPr>
          <w:rStyle w:val="lev"/>
          <w:rFonts w:ascii="Arial" w:hAnsi="Arial" w:cs="Arial"/>
          <w:color w:val="000000"/>
          <w:rtl/>
        </w:rPr>
        <w:t>أسفله</w:t>
      </w: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p w:rsidR="003E48D7" w:rsidRDefault="003E48D7" w:rsidP="003E48D7">
      <w:pPr>
        <w:pStyle w:val="NormalWeb"/>
        <w:bidi/>
        <w:spacing w:before="0" w:beforeAutospacing="0" w:after="0" w:afterAutospacing="0"/>
        <w:jc w:val="center"/>
        <w:rPr>
          <w:rStyle w:val="lev"/>
          <w:rFonts w:ascii="Arial" w:hAnsi="Arial" w:cs="Arial"/>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1"/>
        <w:gridCol w:w="81"/>
      </w:tblGrid>
      <w:tr w:rsidR="003E48D7" w:rsidRPr="003E48D7" w:rsidTr="003E48D7">
        <w:trPr>
          <w:tblCellSpacing w:w="15" w:type="dxa"/>
        </w:trPr>
        <w:tc>
          <w:tcPr>
            <w:tcW w:w="0" w:type="auto"/>
            <w:vAlign w:val="center"/>
            <w:hideMark/>
          </w:tcPr>
          <w:p w:rsidR="003E48D7" w:rsidRPr="003E48D7" w:rsidRDefault="003E48D7">
            <w:pPr>
              <w:pStyle w:val="Titre4"/>
              <w:spacing w:before="0"/>
              <w:jc w:val="center"/>
              <w:rPr>
                <w:color w:val="042649"/>
                <w:sz w:val="24"/>
                <w:szCs w:val="24"/>
              </w:rPr>
            </w:pPr>
            <w:r w:rsidRPr="003E48D7">
              <w:rPr>
                <w:color w:val="042649"/>
                <w:sz w:val="24"/>
                <w:szCs w:val="24"/>
                <w:rtl/>
              </w:rPr>
              <w:lastRenderedPageBreak/>
              <w:t xml:space="preserve">وزارة الشؤون الخارجية والتعاون: مباراة لتوظيف 5 مهندسي الدولة السلم 11 تخصص النظم </w:t>
            </w:r>
            <w:proofErr w:type="spellStart"/>
            <w:r w:rsidRPr="003E48D7">
              <w:rPr>
                <w:color w:val="042649"/>
                <w:sz w:val="24"/>
                <w:szCs w:val="24"/>
                <w:rtl/>
              </w:rPr>
              <w:t>المعلومياتية</w:t>
            </w:r>
            <w:proofErr w:type="spellEnd"/>
            <w:r w:rsidRPr="003E48D7">
              <w:rPr>
                <w:color w:val="042649"/>
                <w:sz w:val="24"/>
                <w:szCs w:val="24"/>
                <w:rtl/>
              </w:rPr>
              <w:t xml:space="preserve">. </w:t>
            </w:r>
            <w:proofErr w:type="gramStart"/>
            <w:r w:rsidRPr="003E48D7">
              <w:rPr>
                <w:color w:val="042649"/>
                <w:sz w:val="24"/>
                <w:szCs w:val="24"/>
                <w:rtl/>
              </w:rPr>
              <w:t>آخر</w:t>
            </w:r>
            <w:proofErr w:type="gramEnd"/>
            <w:r w:rsidRPr="003E48D7">
              <w:rPr>
                <w:color w:val="042649"/>
                <w:sz w:val="24"/>
                <w:szCs w:val="24"/>
                <w:rtl/>
              </w:rPr>
              <w:t xml:space="preserve"> أجل هو 17 أكتوبر 2014</w:t>
            </w:r>
          </w:p>
        </w:tc>
        <w:tc>
          <w:tcPr>
            <w:tcW w:w="0" w:type="auto"/>
            <w:vAlign w:val="center"/>
            <w:hideMark/>
          </w:tcPr>
          <w:p w:rsidR="003E48D7" w:rsidRPr="003E48D7" w:rsidRDefault="003E48D7">
            <w:pPr>
              <w:rPr>
                <w:sz w:val="24"/>
                <w:szCs w:val="24"/>
              </w:rPr>
            </w:pPr>
            <w:bookmarkStart w:id="1" w:name="_GoBack"/>
            <w:bookmarkEnd w:id="1"/>
          </w:p>
        </w:tc>
      </w:tr>
    </w:tbl>
    <w:p w:rsidR="003E48D7" w:rsidRPr="003E48D7" w:rsidRDefault="003E48D7" w:rsidP="003E48D7">
      <w:pPr>
        <w:spacing w:after="150"/>
        <w:rPr>
          <w:rFonts w:ascii="Arial" w:hAnsi="Arial" w:cs="Arial"/>
          <w:color w:val="000000"/>
          <w:sz w:val="24"/>
          <w:szCs w:val="24"/>
        </w:rPr>
      </w:pPr>
      <w:r w:rsidRPr="003E48D7">
        <w:rPr>
          <w:rFonts w:ascii="Arial" w:hAnsi="Arial" w:cs="Arial"/>
          <w:color w:val="000000"/>
          <w:sz w:val="24"/>
          <w:szCs w:val="24"/>
        </w:rPr>
        <w:pict>
          <v:rect id="_x0000_i1026" style="width:0;height:1.5pt" o:hralign="center" o:hrstd="t" o:hrnoshade="t" o:hr="t" fillcolor="#2c2214" stroked="f"/>
        </w:pict>
      </w:r>
    </w:p>
    <w:p w:rsidR="003E48D7" w:rsidRPr="003E48D7" w:rsidRDefault="003E48D7" w:rsidP="003E48D7">
      <w:pPr>
        <w:spacing w:after="240"/>
        <w:rPr>
          <w:rFonts w:ascii="Arial" w:hAnsi="Arial" w:cs="Arial"/>
          <w:color w:val="000000"/>
          <w:sz w:val="24"/>
          <w:szCs w:val="24"/>
        </w:rPr>
      </w:pPr>
      <w:hyperlink r:id="rId7" w:tgtFrame="_blank" w:history="1">
        <w:r w:rsidRPr="003E48D7">
          <w:rPr>
            <w:rStyle w:val="Lienhypertexte"/>
            <w:rFonts w:ascii="Tahoma" w:hAnsi="Tahoma" w:cs="Tahoma"/>
            <w:b/>
            <w:bCs/>
            <w:sz w:val="24"/>
            <w:szCs w:val="24"/>
            <w:bdr w:val="none" w:sz="0" w:space="0" w:color="auto" w:frame="1"/>
            <w:rtl/>
          </w:rPr>
          <w:t>شارك</w:t>
        </w:r>
      </w:hyperlink>
    </w:p>
    <w:tbl>
      <w:tblPr>
        <w:tblW w:w="7185" w:type="dxa"/>
        <w:jc w:val="center"/>
        <w:tblCellSpacing w:w="15" w:type="dxa"/>
        <w:tblCellMar>
          <w:top w:w="15" w:type="dxa"/>
          <w:left w:w="15" w:type="dxa"/>
          <w:bottom w:w="15" w:type="dxa"/>
          <w:right w:w="15" w:type="dxa"/>
        </w:tblCellMar>
        <w:tblLook w:val="04A0" w:firstRow="1" w:lastRow="0" w:firstColumn="1" w:lastColumn="0" w:noHBand="0" w:noVBand="1"/>
      </w:tblPr>
      <w:tblGrid>
        <w:gridCol w:w="4923"/>
        <w:gridCol w:w="66"/>
        <w:gridCol w:w="2196"/>
      </w:tblGrid>
      <w:tr w:rsidR="003E48D7" w:rsidRPr="003E48D7" w:rsidTr="003E48D7">
        <w:trPr>
          <w:tblCellSpacing w:w="15" w:type="dxa"/>
          <w:jc w:val="center"/>
        </w:trPr>
        <w:tc>
          <w:tcPr>
            <w:tcW w:w="0" w:type="auto"/>
            <w:vAlign w:val="center"/>
            <w:hideMark/>
          </w:tcPr>
          <w:p w:rsidR="003E48D7" w:rsidRPr="003E48D7" w:rsidRDefault="003E48D7">
            <w:pPr>
              <w:pStyle w:val="NormalWeb"/>
              <w:spacing w:before="0" w:beforeAutospacing="0" w:after="0" w:afterAutospacing="0"/>
              <w:jc w:val="both"/>
            </w:pPr>
            <w:r w:rsidRPr="003E48D7">
              <w:rPr>
                <w:rFonts w:ascii="Arial" w:hAnsi="Arial" w:cs="Arial"/>
              </w:rPr>
              <w:t>Royaume du Maroc</w:t>
            </w:r>
          </w:p>
          <w:p w:rsidR="003E48D7" w:rsidRPr="003E48D7" w:rsidRDefault="003E48D7">
            <w:pPr>
              <w:pStyle w:val="NormalWeb"/>
              <w:spacing w:before="0" w:beforeAutospacing="0" w:after="0" w:afterAutospacing="0"/>
              <w:jc w:val="both"/>
            </w:pPr>
            <w:r w:rsidRPr="003E48D7">
              <w:rPr>
                <w:rFonts w:ascii="Arial" w:hAnsi="Arial" w:cs="Arial"/>
              </w:rPr>
              <w:t>Ministère des Affaires Etrangères et de La Coopération</w:t>
            </w:r>
          </w:p>
        </w:tc>
        <w:tc>
          <w:tcPr>
            <w:tcW w:w="0" w:type="auto"/>
            <w:vAlign w:val="center"/>
            <w:hideMark/>
          </w:tcPr>
          <w:p w:rsidR="003E48D7" w:rsidRPr="003E48D7" w:rsidRDefault="003E48D7">
            <w:pPr>
              <w:jc w:val="center"/>
              <w:rPr>
                <w:sz w:val="24"/>
                <w:szCs w:val="24"/>
              </w:rPr>
            </w:pPr>
          </w:p>
        </w:tc>
        <w:tc>
          <w:tcPr>
            <w:tcW w:w="0" w:type="auto"/>
            <w:vAlign w:val="center"/>
            <w:hideMark/>
          </w:tcPr>
          <w:p w:rsidR="003E48D7" w:rsidRPr="003E48D7" w:rsidRDefault="003E48D7">
            <w:pPr>
              <w:pStyle w:val="NormalWeb"/>
              <w:bidi/>
              <w:spacing w:before="0" w:beforeAutospacing="0" w:after="0" w:afterAutospacing="0"/>
            </w:pPr>
            <w:proofErr w:type="gramStart"/>
            <w:r w:rsidRPr="003E48D7">
              <w:rPr>
                <w:rFonts w:ascii="Arial" w:hAnsi="Arial" w:cs="Arial"/>
                <w:rtl/>
              </w:rPr>
              <w:t>المملكة</w:t>
            </w:r>
            <w:proofErr w:type="gramEnd"/>
            <w:r w:rsidRPr="003E48D7">
              <w:rPr>
                <w:rFonts w:ascii="Arial" w:hAnsi="Arial" w:cs="Arial"/>
                <w:rtl/>
              </w:rPr>
              <w:t xml:space="preserve"> المغربية</w:t>
            </w:r>
          </w:p>
          <w:p w:rsidR="003E48D7" w:rsidRPr="003E48D7" w:rsidRDefault="003E48D7">
            <w:pPr>
              <w:pStyle w:val="NormalWeb"/>
              <w:bidi/>
              <w:spacing w:before="0" w:beforeAutospacing="0" w:after="0" w:afterAutospacing="0"/>
            </w:pPr>
            <w:r w:rsidRPr="003E48D7">
              <w:rPr>
                <w:rFonts w:ascii="Arial" w:hAnsi="Arial" w:cs="Arial"/>
                <w:rtl/>
              </w:rPr>
              <w:t xml:space="preserve">وزارة الشؤون الخارجية </w:t>
            </w:r>
            <w:proofErr w:type="gramStart"/>
            <w:r w:rsidRPr="003E48D7">
              <w:rPr>
                <w:rFonts w:ascii="Arial" w:hAnsi="Arial" w:cs="Arial"/>
                <w:rtl/>
              </w:rPr>
              <w:t>والتعاون</w:t>
            </w:r>
            <w:proofErr w:type="gramEnd"/>
          </w:p>
        </w:tc>
      </w:tr>
    </w:tbl>
    <w:p w:rsidR="003E48D7" w:rsidRPr="003E48D7" w:rsidRDefault="003E48D7" w:rsidP="003E48D7">
      <w:pPr>
        <w:pStyle w:val="NormalWeb"/>
        <w:spacing w:before="0" w:beforeAutospacing="0" w:after="0" w:afterAutospacing="0"/>
        <w:rPr>
          <w:rFonts w:ascii="Arial" w:hAnsi="Arial" w:cs="Arial"/>
          <w:color w:val="000000"/>
        </w:rPr>
      </w:pPr>
      <w:r w:rsidRPr="003E48D7">
        <w:rPr>
          <w:rFonts w:ascii="Arial" w:hAnsi="Arial" w:cs="Arial"/>
          <w:color w:val="000000"/>
        </w:rPr>
        <w:t> </w:t>
      </w:r>
    </w:p>
    <w:p w:rsidR="003E48D7" w:rsidRPr="003E48D7" w:rsidRDefault="003E48D7" w:rsidP="003E48D7">
      <w:pPr>
        <w:pStyle w:val="Titre1"/>
        <w:spacing w:before="0" w:beforeAutospacing="0" w:after="0" w:afterAutospacing="0"/>
        <w:jc w:val="center"/>
        <w:rPr>
          <w:rFonts w:ascii="Arial" w:hAnsi="Arial" w:cs="Arial"/>
          <w:color w:val="000000"/>
          <w:sz w:val="24"/>
          <w:szCs w:val="24"/>
        </w:rPr>
      </w:pPr>
      <w:r w:rsidRPr="003E48D7">
        <w:rPr>
          <w:rFonts w:ascii="Arial" w:hAnsi="Arial" w:cs="Arial"/>
          <w:color w:val="0000FF"/>
          <w:sz w:val="24"/>
          <w:szCs w:val="24"/>
        </w:rPr>
        <w:t>AVIS DE CONCOURS DE RECRUTEMENT AU MINISTERE DES AFFAIRES ETRANGERES ET DE LA COOPERATION</w:t>
      </w:r>
    </w:p>
    <w:p w:rsidR="003E48D7" w:rsidRPr="003E48D7" w:rsidRDefault="003E48D7" w:rsidP="003E48D7">
      <w:pPr>
        <w:pStyle w:val="NormalWeb"/>
        <w:spacing w:before="0" w:beforeAutospacing="0" w:after="0" w:afterAutospacing="0"/>
        <w:rPr>
          <w:rFonts w:ascii="Arial" w:hAnsi="Arial" w:cs="Arial"/>
          <w:color w:val="000000"/>
        </w:rPr>
      </w:pPr>
      <w:r w:rsidRPr="003E48D7">
        <w:rPr>
          <w:rFonts w:ascii="Arial" w:hAnsi="Arial" w:cs="Arial"/>
          <w:color w:val="000000"/>
        </w:rPr>
        <w:t> </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Le Ministère des Affaires Etrangères et de la Coopération organise le Dimanche 02 novembre 2014 à Rabat</w:t>
      </w:r>
      <w:r w:rsidRPr="003E48D7">
        <w:rPr>
          <w:rStyle w:val="apple-converted-space"/>
          <w:rFonts w:ascii="Arial" w:hAnsi="Arial" w:cs="Arial"/>
          <w:color w:val="000000"/>
        </w:rPr>
        <w:t> </w:t>
      </w:r>
      <w:r w:rsidRPr="003E48D7">
        <w:rPr>
          <w:rFonts w:ascii="Arial" w:hAnsi="Arial" w:cs="Arial"/>
          <w:color w:val="FF0000"/>
        </w:rPr>
        <w:t>un concours pour le recrutement de (5) Ingénieurs d'Etat de 1</w:t>
      </w:r>
      <w:r w:rsidRPr="003E48D7">
        <w:rPr>
          <w:rFonts w:ascii="Arial" w:hAnsi="Arial" w:cs="Arial"/>
          <w:color w:val="FF0000"/>
          <w:vertAlign w:val="superscript"/>
        </w:rPr>
        <w:t>er</w:t>
      </w:r>
      <w:r w:rsidRPr="003E48D7">
        <w:rPr>
          <w:rStyle w:val="apple-converted-space"/>
          <w:rFonts w:ascii="Arial" w:hAnsi="Arial" w:cs="Arial"/>
          <w:color w:val="FF0000"/>
        </w:rPr>
        <w:t> </w:t>
      </w:r>
      <w:r w:rsidRPr="003E48D7">
        <w:rPr>
          <w:rFonts w:ascii="Arial" w:hAnsi="Arial" w:cs="Arial"/>
          <w:color w:val="FF0000"/>
        </w:rPr>
        <w:t>Grade (échelle 11)</w:t>
      </w:r>
      <w:r w:rsidRPr="003E48D7">
        <w:rPr>
          <w:rFonts w:ascii="Arial" w:hAnsi="Arial" w:cs="Arial"/>
          <w:color w:val="000000"/>
        </w:rPr>
        <w:t>.</w:t>
      </w:r>
    </w:p>
    <w:p w:rsidR="003E48D7" w:rsidRPr="003E48D7" w:rsidRDefault="003E48D7" w:rsidP="003E48D7">
      <w:pPr>
        <w:pStyle w:val="NormalWeb"/>
        <w:spacing w:before="0" w:beforeAutospacing="0" w:after="0" w:afterAutospacing="0"/>
        <w:jc w:val="both"/>
        <w:rPr>
          <w:rFonts w:ascii="Arial" w:hAnsi="Arial" w:cs="Arial"/>
          <w:color w:val="000000"/>
        </w:rPr>
      </w:pPr>
    </w:p>
    <w:p w:rsidR="003E48D7" w:rsidRPr="003E48D7" w:rsidRDefault="003E48D7" w:rsidP="003E48D7">
      <w:pPr>
        <w:pStyle w:val="NormalWeb"/>
        <w:spacing w:before="0" w:beforeAutospacing="0" w:after="0" w:afterAutospacing="0"/>
        <w:jc w:val="both"/>
        <w:rPr>
          <w:rFonts w:ascii="Arial" w:hAnsi="Arial" w:cs="Arial"/>
          <w:color w:val="000000"/>
        </w:rPr>
      </w:pPr>
      <w:proofErr w:type="gramStart"/>
      <w:r w:rsidRPr="003E48D7">
        <w:rPr>
          <w:rStyle w:val="lev"/>
          <w:rFonts w:ascii="Arial" w:hAnsi="Arial" w:cs="Arial"/>
          <w:color w:val="FF0000"/>
        </w:rPr>
        <w:t>o</w:t>
      </w:r>
      <w:proofErr w:type="gramEnd"/>
      <w:r w:rsidRPr="003E48D7">
        <w:rPr>
          <w:rStyle w:val="apple-converted-space"/>
          <w:rFonts w:ascii="Arial" w:hAnsi="Arial" w:cs="Arial"/>
          <w:b/>
          <w:bCs/>
          <w:color w:val="FF0000"/>
        </w:rPr>
        <w:t> </w:t>
      </w:r>
      <w:r w:rsidRPr="003E48D7">
        <w:rPr>
          <w:rStyle w:val="lev"/>
          <w:rFonts w:ascii="Arial" w:hAnsi="Arial" w:cs="Arial"/>
          <w:color w:val="FF0000"/>
        </w:rPr>
        <w:t>Conditions de participation</w:t>
      </w:r>
      <w:r w:rsidRPr="003E48D7">
        <w:rPr>
          <w:rFonts w:ascii="Arial" w:hAnsi="Arial" w:cs="Arial"/>
          <w:color w:val="000000"/>
        </w:rPr>
        <w:br/>
      </w:r>
      <w:r w:rsidRPr="003E48D7">
        <w:rPr>
          <w:rFonts w:ascii="Arial" w:hAnsi="Arial" w:cs="Arial"/>
          <w:color w:val="000000"/>
        </w:rPr>
        <w:br/>
        <w:t>Le présent concours est ouvert aux candidats de nationalité marocaine, âgés entre 18 et 45 ans et titulaires d’un diplôme d'</w:t>
      </w:r>
      <w:r w:rsidRPr="003E48D7">
        <w:rPr>
          <w:rStyle w:val="lev"/>
          <w:rFonts w:ascii="Arial" w:hAnsi="Arial" w:cs="Arial"/>
          <w:color w:val="000000"/>
        </w:rPr>
        <w:t>«Ingénieur d'Etat»</w:t>
      </w:r>
      <w:r w:rsidRPr="003E48D7">
        <w:rPr>
          <w:rStyle w:val="apple-converted-space"/>
          <w:rFonts w:ascii="Arial" w:hAnsi="Arial" w:cs="Arial"/>
          <w:color w:val="000000"/>
        </w:rPr>
        <w:t> </w:t>
      </w:r>
      <w:r w:rsidRPr="003E48D7">
        <w:rPr>
          <w:rFonts w:ascii="Arial" w:hAnsi="Arial" w:cs="Arial"/>
          <w:color w:val="000000"/>
        </w:rPr>
        <w:t>délivré par les écoles, instituts ou institutions universitaires nationales ou d'un diplôme équivalent dans l</w:t>
      </w:r>
      <w:r w:rsidRPr="003E48D7">
        <w:rPr>
          <w:rStyle w:val="lev"/>
          <w:rFonts w:ascii="Arial" w:hAnsi="Arial" w:cs="Arial"/>
          <w:color w:val="000000"/>
        </w:rPr>
        <w:t>a spécialité suivante: Systèmes d'information.</w:t>
      </w:r>
      <w:r w:rsidRPr="003E48D7">
        <w:rPr>
          <w:rFonts w:ascii="Arial" w:hAnsi="Arial" w:cs="Arial"/>
          <w:color w:val="000000"/>
        </w:rPr>
        <w:br/>
      </w:r>
      <w:r w:rsidRPr="003E48D7">
        <w:rPr>
          <w:rFonts w:ascii="Arial" w:hAnsi="Arial" w:cs="Arial"/>
          <w:color w:val="000000"/>
        </w:rPr>
        <w:br/>
        <w:t>25% des postes mis en compétition sont réservés aux candidats ayant la qualité de pupille de la nation et d'ancien militaire ou combattant, et 7% aux personnes handicapées.</w:t>
      </w:r>
    </w:p>
    <w:p w:rsidR="003E48D7" w:rsidRPr="003E48D7" w:rsidRDefault="003E48D7" w:rsidP="003E48D7">
      <w:pPr>
        <w:pStyle w:val="NormalWeb"/>
        <w:spacing w:before="0" w:beforeAutospacing="0" w:after="0" w:afterAutospacing="0"/>
        <w:jc w:val="both"/>
        <w:rPr>
          <w:rFonts w:ascii="Arial" w:hAnsi="Arial" w:cs="Arial"/>
          <w:color w:val="000000"/>
        </w:rPr>
      </w:pPr>
    </w:p>
    <w:p w:rsidR="003E48D7" w:rsidRPr="003E48D7" w:rsidRDefault="003E48D7" w:rsidP="003E48D7">
      <w:pPr>
        <w:pStyle w:val="NormalWeb"/>
        <w:spacing w:before="0" w:beforeAutospacing="0" w:after="0" w:afterAutospacing="0"/>
        <w:jc w:val="both"/>
        <w:rPr>
          <w:rFonts w:ascii="Arial" w:hAnsi="Arial" w:cs="Arial"/>
          <w:color w:val="000000"/>
        </w:rPr>
      </w:pPr>
      <w:proofErr w:type="gramStart"/>
      <w:r w:rsidRPr="003E48D7">
        <w:rPr>
          <w:rStyle w:val="lev"/>
          <w:rFonts w:ascii="Arial" w:hAnsi="Arial" w:cs="Arial"/>
          <w:color w:val="FF0000"/>
        </w:rPr>
        <w:t>o</w:t>
      </w:r>
      <w:proofErr w:type="gramEnd"/>
      <w:r w:rsidRPr="003E48D7">
        <w:rPr>
          <w:rStyle w:val="apple-converted-space"/>
          <w:rFonts w:ascii="Arial" w:hAnsi="Arial" w:cs="Arial"/>
          <w:b/>
          <w:bCs/>
          <w:color w:val="FF0000"/>
        </w:rPr>
        <w:t> </w:t>
      </w:r>
      <w:r w:rsidRPr="003E48D7">
        <w:rPr>
          <w:rStyle w:val="lev"/>
          <w:rFonts w:ascii="Arial" w:hAnsi="Arial" w:cs="Arial"/>
          <w:color w:val="FF0000"/>
        </w:rPr>
        <w:t>Les épreuves</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Le concours comporte deux épreuves écrites et une épreuve orale, dont la durée et le coefficient sont déterminés comme suit:</w:t>
      </w:r>
    </w:p>
    <w:tbl>
      <w:tblPr>
        <w:tblW w:w="715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81"/>
        <w:gridCol w:w="1028"/>
        <w:gridCol w:w="1346"/>
      </w:tblGrid>
      <w:tr w:rsidR="003E48D7" w:rsidRPr="003E48D7" w:rsidTr="003E48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Style w:val="lev"/>
                <w:rFonts w:ascii="Arial" w:hAnsi="Arial" w:cs="Arial"/>
                <w:color w:val="FF0000"/>
                <w:sz w:val="24"/>
                <w:szCs w:val="24"/>
              </w:rPr>
              <w:t>Epreuve</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Style w:val="lev"/>
                <w:rFonts w:ascii="Arial" w:hAnsi="Arial" w:cs="Arial"/>
                <w:color w:val="FF0000"/>
                <w:sz w:val="24"/>
                <w:szCs w:val="24"/>
              </w:rPr>
              <w:t>Durée</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Style w:val="lev"/>
                <w:rFonts w:ascii="Arial" w:hAnsi="Arial" w:cs="Arial"/>
                <w:color w:val="FF0000"/>
                <w:sz w:val="24"/>
                <w:szCs w:val="24"/>
              </w:rPr>
              <w:t>Coefficient</w:t>
            </w:r>
          </w:p>
        </w:tc>
      </w:tr>
      <w:tr w:rsidR="003E48D7" w:rsidRPr="003E48D7" w:rsidTr="003E48D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rPr>
                <w:sz w:val="24"/>
                <w:szCs w:val="24"/>
              </w:rPr>
            </w:pPr>
            <w:r w:rsidRPr="003E48D7">
              <w:rPr>
                <w:rStyle w:val="lev"/>
                <w:rFonts w:ascii="Arial" w:hAnsi="Arial" w:cs="Arial"/>
                <w:sz w:val="24"/>
                <w:szCs w:val="24"/>
              </w:rPr>
              <w:t>1- Epreuves écrites:</w:t>
            </w:r>
          </w:p>
        </w:tc>
      </w:tr>
      <w:tr w:rsidR="003E48D7" w:rsidRPr="003E48D7" w:rsidTr="003E48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rPr>
                <w:sz w:val="24"/>
                <w:szCs w:val="24"/>
              </w:rPr>
            </w:pPr>
            <w:r w:rsidRPr="003E48D7">
              <w:rPr>
                <w:rStyle w:val="lev"/>
                <w:rFonts w:ascii="Arial" w:hAnsi="Arial" w:cs="Arial"/>
                <w:sz w:val="24"/>
                <w:szCs w:val="24"/>
              </w:rPr>
              <w:t>a -</w:t>
            </w:r>
            <w:r w:rsidRPr="003E48D7">
              <w:rPr>
                <w:rStyle w:val="apple-converted-space"/>
                <w:rFonts w:ascii="Arial" w:hAnsi="Arial" w:cs="Arial"/>
                <w:sz w:val="24"/>
                <w:szCs w:val="24"/>
              </w:rPr>
              <w:t> </w:t>
            </w:r>
            <w:r w:rsidRPr="003E48D7">
              <w:rPr>
                <w:rFonts w:ascii="Arial" w:hAnsi="Arial" w:cs="Arial"/>
                <w:sz w:val="24"/>
                <w:szCs w:val="24"/>
              </w:rPr>
              <w:t>Concerne la ou les spécialité (s) demandée (s), les fonctions ou les postes à occuper</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Fonts w:ascii="Arial" w:hAnsi="Arial" w:cs="Arial"/>
                <w:sz w:val="24"/>
                <w:szCs w:val="24"/>
              </w:rPr>
              <w:t>3 heures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Fonts w:ascii="Arial" w:hAnsi="Arial" w:cs="Arial"/>
                <w:sz w:val="24"/>
                <w:szCs w:val="24"/>
              </w:rPr>
              <w:t>4</w:t>
            </w:r>
          </w:p>
        </w:tc>
      </w:tr>
      <w:tr w:rsidR="003E48D7" w:rsidRPr="003E48D7" w:rsidTr="003E48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rPr>
                <w:sz w:val="24"/>
                <w:szCs w:val="24"/>
              </w:rPr>
            </w:pPr>
            <w:r w:rsidRPr="003E48D7">
              <w:rPr>
                <w:rStyle w:val="lev"/>
                <w:rFonts w:ascii="Arial" w:hAnsi="Arial" w:cs="Arial"/>
                <w:sz w:val="24"/>
                <w:szCs w:val="24"/>
              </w:rPr>
              <w:t>b-</w:t>
            </w:r>
            <w:r w:rsidRPr="003E48D7">
              <w:rPr>
                <w:rStyle w:val="apple-converted-space"/>
                <w:rFonts w:ascii="Arial" w:hAnsi="Arial" w:cs="Arial"/>
                <w:sz w:val="24"/>
                <w:szCs w:val="24"/>
              </w:rPr>
              <w:t> </w:t>
            </w:r>
            <w:r w:rsidRPr="003E48D7">
              <w:rPr>
                <w:rFonts w:ascii="Arial" w:hAnsi="Arial" w:cs="Arial"/>
                <w:sz w:val="24"/>
                <w:szCs w:val="24"/>
              </w:rPr>
              <w:t>Rédaction d'un sujet relatif aux attributions du Ministère des Affaires Etrangères et de la Coopération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Fonts w:ascii="Arial" w:hAnsi="Arial" w:cs="Arial"/>
                <w:sz w:val="24"/>
                <w:szCs w:val="24"/>
              </w:rPr>
              <w:t>2 heures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Fonts w:ascii="Arial" w:hAnsi="Arial" w:cs="Arial"/>
                <w:sz w:val="24"/>
                <w:szCs w:val="24"/>
              </w:rPr>
              <w:t>2</w:t>
            </w:r>
          </w:p>
        </w:tc>
      </w:tr>
      <w:tr w:rsidR="003E48D7" w:rsidRPr="003E48D7" w:rsidTr="003E48D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rPr>
                <w:sz w:val="24"/>
                <w:szCs w:val="24"/>
              </w:rPr>
            </w:pPr>
            <w:r w:rsidRPr="003E48D7">
              <w:rPr>
                <w:rStyle w:val="lev"/>
                <w:rFonts w:ascii="Arial" w:hAnsi="Arial" w:cs="Arial"/>
                <w:sz w:val="24"/>
                <w:szCs w:val="24"/>
              </w:rPr>
              <w:t>2- Epreuve orale</w:t>
            </w:r>
          </w:p>
        </w:tc>
      </w:tr>
      <w:tr w:rsidR="003E48D7" w:rsidRPr="003E48D7" w:rsidTr="003E48D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rPr>
                <w:sz w:val="24"/>
                <w:szCs w:val="24"/>
              </w:rPr>
            </w:pPr>
            <w:r w:rsidRPr="003E48D7">
              <w:rPr>
                <w:rFonts w:ascii="Arial" w:hAnsi="Arial" w:cs="Arial"/>
                <w:sz w:val="24"/>
                <w:szCs w:val="24"/>
              </w:rPr>
              <w:t xml:space="preserve">Entretien avec un jury sur des sujets en relation avec la spécialité demandée et des </w:t>
            </w:r>
            <w:r w:rsidRPr="003E48D7">
              <w:rPr>
                <w:rFonts w:ascii="Arial" w:hAnsi="Arial" w:cs="Arial"/>
                <w:sz w:val="24"/>
                <w:szCs w:val="24"/>
              </w:rPr>
              <w:lastRenderedPageBreak/>
              <w:t>questions d'ordre général pour évaluer les capacités du candidat à accomplir les tâches et fonctions relatives au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Fonts w:ascii="Arial" w:hAnsi="Arial" w:cs="Arial"/>
                <w:sz w:val="24"/>
                <w:szCs w:val="24"/>
              </w:rPr>
              <w:lastRenderedPageBreak/>
              <w:t xml:space="preserve">Entre 30 et 40 </w:t>
            </w:r>
            <w:r w:rsidRPr="003E48D7">
              <w:rPr>
                <w:rFonts w:ascii="Arial" w:hAnsi="Arial" w:cs="Arial"/>
                <w:sz w:val="24"/>
                <w:szCs w:val="24"/>
              </w:rPr>
              <w:lastRenderedPageBreak/>
              <w:t>min</w:t>
            </w:r>
          </w:p>
        </w:tc>
        <w:tc>
          <w:tcPr>
            <w:tcW w:w="0" w:type="auto"/>
            <w:tcBorders>
              <w:top w:val="outset" w:sz="6" w:space="0" w:color="auto"/>
              <w:left w:val="outset" w:sz="6" w:space="0" w:color="auto"/>
              <w:bottom w:val="outset" w:sz="6" w:space="0" w:color="auto"/>
              <w:right w:val="outset" w:sz="6" w:space="0" w:color="auto"/>
            </w:tcBorders>
            <w:vAlign w:val="center"/>
            <w:hideMark/>
          </w:tcPr>
          <w:p w:rsidR="003E48D7" w:rsidRPr="003E48D7" w:rsidRDefault="003E48D7">
            <w:pPr>
              <w:jc w:val="center"/>
              <w:rPr>
                <w:sz w:val="24"/>
                <w:szCs w:val="24"/>
              </w:rPr>
            </w:pPr>
            <w:r w:rsidRPr="003E48D7">
              <w:rPr>
                <w:rFonts w:ascii="Arial" w:hAnsi="Arial" w:cs="Arial"/>
                <w:sz w:val="24"/>
                <w:szCs w:val="24"/>
              </w:rPr>
              <w:lastRenderedPageBreak/>
              <w:t>6</w:t>
            </w:r>
          </w:p>
        </w:tc>
      </w:tr>
    </w:tbl>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lastRenderedPageBreak/>
        <w:br/>
      </w:r>
      <w:r w:rsidRPr="003E48D7">
        <w:rPr>
          <w:rFonts w:ascii="Arial" w:hAnsi="Arial" w:cs="Arial"/>
          <w:color w:val="000000"/>
        </w:rPr>
        <w:br/>
      </w:r>
      <w:proofErr w:type="gramStart"/>
      <w:r w:rsidRPr="003E48D7">
        <w:rPr>
          <w:rStyle w:val="lev"/>
          <w:rFonts w:ascii="Arial" w:hAnsi="Arial" w:cs="Arial"/>
          <w:color w:val="FF0000"/>
        </w:rPr>
        <w:t>o</w:t>
      </w:r>
      <w:proofErr w:type="gramEnd"/>
      <w:r w:rsidRPr="003E48D7">
        <w:rPr>
          <w:rStyle w:val="apple-converted-space"/>
          <w:rFonts w:ascii="Arial" w:hAnsi="Arial" w:cs="Arial"/>
          <w:b/>
          <w:bCs/>
          <w:color w:val="FF0000"/>
        </w:rPr>
        <w:t> </w:t>
      </w:r>
      <w:r w:rsidRPr="003E48D7">
        <w:rPr>
          <w:rStyle w:val="lev"/>
          <w:rFonts w:ascii="Arial" w:hAnsi="Arial" w:cs="Arial"/>
          <w:color w:val="FF0000"/>
        </w:rPr>
        <w:t>Dossier de candidature</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Style w:val="lev"/>
          <w:rFonts w:ascii="Arial" w:hAnsi="Arial" w:cs="Arial"/>
          <w:color w:val="000000"/>
        </w:rPr>
        <w:t>Le dossier de candidature doit comporter les pièces suivantes:</w:t>
      </w:r>
      <w:r w:rsidRPr="003E48D7">
        <w:rPr>
          <w:rFonts w:ascii="Arial" w:hAnsi="Arial" w:cs="Arial"/>
          <w:color w:val="000000"/>
        </w:rPr>
        <w:br/>
      </w:r>
      <w:r w:rsidRPr="003E48D7">
        <w:rPr>
          <w:rFonts w:ascii="Arial" w:hAnsi="Arial" w:cs="Arial"/>
          <w:color w:val="000000"/>
        </w:rPr>
        <w:br/>
        <w:t>1- Copie certifiée conforme à l'original du diplôme dans la spécialité citée ci-dessus. Les titulaires d'un diplôme étranger doivent obligatoirement présenter une copie de l'arrêté d'équivalence de leur diplôme publié dans le bulletin officiel;</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2- Copie certifiée conforme à l'original de la Carte Nationale d'identité;</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 xml:space="preserve">3- Fiche de renseignements dûment remplie et imprimée, </w:t>
      </w:r>
      <w:proofErr w:type="spellStart"/>
      <w:r w:rsidRPr="003E48D7">
        <w:rPr>
          <w:rFonts w:ascii="Arial" w:hAnsi="Arial" w:cs="Arial"/>
          <w:color w:val="000000"/>
        </w:rPr>
        <w:t>teléchargeable</w:t>
      </w:r>
      <w:proofErr w:type="spellEnd"/>
      <w:r w:rsidRPr="003E48D7">
        <w:rPr>
          <w:rFonts w:ascii="Arial" w:hAnsi="Arial" w:cs="Arial"/>
          <w:color w:val="000000"/>
        </w:rPr>
        <w:t xml:space="preserve"> à partir du site web</w:t>
      </w:r>
      <w:r w:rsidRPr="003E48D7">
        <w:rPr>
          <w:rStyle w:val="apple-converted-space"/>
          <w:rFonts w:ascii="Arial" w:hAnsi="Arial" w:cs="Arial"/>
          <w:color w:val="000000"/>
        </w:rPr>
        <w:t> </w:t>
      </w:r>
      <w:r w:rsidRPr="003E48D7">
        <w:rPr>
          <w:rFonts w:ascii="Arial" w:hAnsi="Arial" w:cs="Arial"/>
          <w:color w:val="0000FF"/>
        </w:rPr>
        <w:t>www.emploi-public.ma</w:t>
      </w:r>
      <w:r w:rsidRPr="003E48D7">
        <w:rPr>
          <w:rStyle w:val="apple-converted-space"/>
          <w:rFonts w:ascii="Arial" w:hAnsi="Arial" w:cs="Arial"/>
          <w:color w:val="000000"/>
        </w:rPr>
        <w:t> </w:t>
      </w:r>
      <w:r w:rsidRPr="003E48D7">
        <w:rPr>
          <w:rFonts w:ascii="Arial" w:hAnsi="Arial" w:cs="Arial"/>
          <w:color w:val="000000"/>
        </w:rPr>
        <w:t xml:space="preserve">ou du site web du Ministère des Affaires Etrangères et de la </w:t>
      </w:r>
      <w:proofErr w:type="spellStart"/>
      <w:r w:rsidRPr="003E48D7">
        <w:rPr>
          <w:rFonts w:ascii="Arial" w:hAnsi="Arial" w:cs="Arial"/>
          <w:color w:val="000000"/>
        </w:rPr>
        <w:t>Coopération:</w:t>
      </w:r>
      <w:r w:rsidRPr="003E48D7">
        <w:rPr>
          <w:rFonts w:ascii="Arial" w:hAnsi="Arial" w:cs="Arial"/>
          <w:color w:val="0000FF"/>
        </w:rPr>
        <w:t>http</w:t>
      </w:r>
      <w:proofErr w:type="spellEnd"/>
      <w:r w:rsidRPr="003E48D7">
        <w:rPr>
          <w:rFonts w:ascii="Arial" w:hAnsi="Arial" w:cs="Arial"/>
          <w:color w:val="0000FF"/>
        </w:rPr>
        <w:t>://www.diplomatie.ma</w:t>
      </w:r>
      <w:r w:rsidRPr="003E48D7">
        <w:rPr>
          <w:rStyle w:val="apple-converted-space"/>
          <w:rFonts w:ascii="Arial" w:hAnsi="Arial" w:cs="Arial"/>
          <w:color w:val="000000"/>
        </w:rPr>
        <w:t> </w:t>
      </w:r>
      <w:r w:rsidRPr="003E48D7">
        <w:rPr>
          <w:rFonts w:ascii="Arial" w:hAnsi="Arial" w:cs="Arial"/>
          <w:color w:val="000000"/>
        </w:rPr>
        <w:t>(Rubrique: le Ministère. Emplois, stages et concours),</w:t>
      </w:r>
    </w:p>
    <w:p w:rsidR="003E48D7" w:rsidRPr="003E48D7" w:rsidRDefault="003E48D7" w:rsidP="003E48D7">
      <w:pPr>
        <w:pStyle w:val="NormalWeb"/>
        <w:spacing w:before="0" w:beforeAutospacing="0" w:after="0" w:afterAutospacing="0"/>
        <w:jc w:val="both"/>
        <w:rPr>
          <w:rFonts w:ascii="Arial" w:hAnsi="Arial" w:cs="Arial"/>
          <w:color w:val="000000"/>
        </w:rPr>
      </w:pPr>
    </w:p>
    <w:p w:rsidR="003E48D7" w:rsidRPr="003E48D7" w:rsidRDefault="003E48D7" w:rsidP="003E48D7">
      <w:pPr>
        <w:pStyle w:val="NormalWeb"/>
        <w:spacing w:before="0" w:beforeAutospacing="0" w:after="0" w:afterAutospacing="0"/>
        <w:jc w:val="both"/>
        <w:rPr>
          <w:rFonts w:ascii="Arial" w:hAnsi="Arial" w:cs="Arial"/>
          <w:color w:val="000000"/>
        </w:rPr>
      </w:pPr>
      <w:proofErr w:type="gramStart"/>
      <w:r w:rsidRPr="003E48D7">
        <w:rPr>
          <w:rStyle w:val="lev"/>
          <w:rFonts w:ascii="Arial" w:hAnsi="Arial" w:cs="Arial"/>
          <w:color w:val="FF0000"/>
        </w:rPr>
        <w:t>o</w:t>
      </w:r>
      <w:proofErr w:type="gramEnd"/>
      <w:r w:rsidRPr="003E48D7">
        <w:rPr>
          <w:rStyle w:val="apple-converted-space"/>
          <w:rFonts w:ascii="Arial" w:hAnsi="Arial" w:cs="Arial"/>
          <w:b/>
          <w:bCs/>
          <w:color w:val="FF0000"/>
        </w:rPr>
        <w:t> </w:t>
      </w:r>
      <w:r w:rsidRPr="003E48D7">
        <w:rPr>
          <w:rStyle w:val="lev"/>
          <w:rFonts w:ascii="Arial" w:hAnsi="Arial" w:cs="Arial"/>
          <w:color w:val="FF0000"/>
        </w:rPr>
        <w:t>Lieu du concours</w:t>
      </w:r>
      <w:r w:rsidRPr="003E48D7">
        <w:rPr>
          <w:rFonts w:ascii="Arial" w:hAnsi="Arial" w:cs="Arial"/>
          <w:color w:val="000000"/>
        </w:rPr>
        <w:br/>
      </w:r>
      <w:r w:rsidRPr="003E48D7">
        <w:rPr>
          <w:rFonts w:ascii="Arial" w:hAnsi="Arial" w:cs="Arial"/>
          <w:color w:val="000000"/>
        </w:rPr>
        <w:br/>
        <w:t xml:space="preserve">Le lieu du concours sera affiché via les sites web </w:t>
      </w:r>
      <w:proofErr w:type="spellStart"/>
      <w:r w:rsidRPr="003E48D7">
        <w:rPr>
          <w:rFonts w:ascii="Arial" w:hAnsi="Arial" w:cs="Arial"/>
          <w:color w:val="000000"/>
        </w:rPr>
        <w:t>suivants:</w:t>
      </w:r>
      <w:r w:rsidRPr="003E48D7">
        <w:rPr>
          <w:rFonts w:ascii="Arial" w:hAnsi="Arial" w:cs="Arial"/>
          <w:color w:val="0000FF"/>
        </w:rPr>
        <w:t>www.emploi-public.ma</w:t>
      </w:r>
      <w:proofErr w:type="spellEnd"/>
      <w:r w:rsidRPr="003E48D7">
        <w:rPr>
          <w:rStyle w:val="apple-converted-space"/>
          <w:rFonts w:ascii="Arial" w:hAnsi="Arial" w:cs="Arial"/>
          <w:color w:val="000000"/>
        </w:rPr>
        <w:t> </w:t>
      </w:r>
      <w:r w:rsidRPr="003E48D7">
        <w:rPr>
          <w:rFonts w:ascii="Arial" w:hAnsi="Arial" w:cs="Arial"/>
          <w:color w:val="000000"/>
        </w:rPr>
        <w:t>et</w:t>
      </w:r>
      <w:r w:rsidRPr="003E48D7">
        <w:rPr>
          <w:rStyle w:val="apple-converted-space"/>
          <w:rFonts w:ascii="Arial" w:hAnsi="Arial" w:cs="Arial"/>
          <w:color w:val="0000FF"/>
        </w:rPr>
        <w:t> </w:t>
      </w:r>
      <w:r w:rsidRPr="003E48D7">
        <w:rPr>
          <w:rFonts w:ascii="Arial" w:hAnsi="Arial" w:cs="Arial"/>
          <w:color w:val="0000FF"/>
        </w:rPr>
        <w:t>http://www.diplomatie.ma</w:t>
      </w:r>
      <w:r w:rsidRPr="003E48D7">
        <w:rPr>
          <w:rStyle w:val="apple-converted-space"/>
          <w:rFonts w:ascii="Arial" w:hAnsi="Arial" w:cs="Arial"/>
          <w:color w:val="000000"/>
        </w:rPr>
        <w:t> </w:t>
      </w:r>
      <w:r w:rsidRPr="003E48D7">
        <w:rPr>
          <w:rFonts w:ascii="Arial" w:hAnsi="Arial" w:cs="Arial"/>
          <w:color w:val="000000"/>
        </w:rPr>
        <w:t>et envoyé par e-mail aux candidats retenus pour passer les examens.</w:t>
      </w:r>
    </w:p>
    <w:p w:rsidR="003E48D7" w:rsidRPr="003E48D7" w:rsidRDefault="003E48D7" w:rsidP="003E48D7">
      <w:pPr>
        <w:pStyle w:val="NormalWeb"/>
        <w:spacing w:before="0" w:beforeAutospacing="0" w:after="0" w:afterAutospacing="0"/>
        <w:jc w:val="both"/>
        <w:rPr>
          <w:rFonts w:ascii="Arial" w:hAnsi="Arial" w:cs="Arial"/>
          <w:color w:val="000000"/>
        </w:rPr>
      </w:pPr>
    </w:p>
    <w:p w:rsidR="003E48D7" w:rsidRPr="003E48D7" w:rsidRDefault="003E48D7" w:rsidP="003E48D7">
      <w:pPr>
        <w:pStyle w:val="NormalWeb"/>
        <w:spacing w:before="0" w:beforeAutospacing="0" w:after="0" w:afterAutospacing="0"/>
        <w:jc w:val="both"/>
        <w:rPr>
          <w:rFonts w:ascii="Arial" w:hAnsi="Arial" w:cs="Arial"/>
          <w:color w:val="000000"/>
        </w:rPr>
      </w:pPr>
      <w:proofErr w:type="gramStart"/>
      <w:r w:rsidRPr="003E48D7">
        <w:rPr>
          <w:rStyle w:val="lev"/>
          <w:rFonts w:ascii="Arial" w:hAnsi="Arial" w:cs="Arial"/>
          <w:color w:val="FF0000"/>
        </w:rPr>
        <w:t>o</w:t>
      </w:r>
      <w:proofErr w:type="gramEnd"/>
      <w:r w:rsidRPr="003E48D7">
        <w:rPr>
          <w:rStyle w:val="apple-converted-space"/>
          <w:rFonts w:ascii="Arial" w:hAnsi="Arial" w:cs="Arial"/>
          <w:b/>
          <w:bCs/>
          <w:color w:val="FF0000"/>
        </w:rPr>
        <w:t> </w:t>
      </w:r>
      <w:r w:rsidRPr="003E48D7">
        <w:rPr>
          <w:rStyle w:val="lev"/>
          <w:rFonts w:ascii="Arial" w:hAnsi="Arial" w:cs="Arial"/>
          <w:color w:val="FF0000"/>
        </w:rPr>
        <w:t>Délais d'envol des dossiers et service chargé de leur réception</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 Le dossier de candidature doit être adressé par voie postale (recommandé), à la Direction des Ressources Humaines du Ministère des Affaires Etrangères et de la Coopération, Rue Franklin Roosevelt - Rabat, et ce</w:t>
      </w:r>
      <w:r w:rsidRPr="003E48D7">
        <w:rPr>
          <w:rStyle w:val="apple-converted-space"/>
          <w:rFonts w:ascii="Arial" w:hAnsi="Arial" w:cs="Arial"/>
          <w:color w:val="000000"/>
        </w:rPr>
        <w:t> </w:t>
      </w:r>
      <w:r w:rsidRPr="003E48D7">
        <w:rPr>
          <w:rStyle w:val="lev"/>
          <w:rFonts w:ascii="Arial" w:hAnsi="Arial" w:cs="Arial"/>
          <w:color w:val="FF0000"/>
        </w:rPr>
        <w:t>au plus tard le 17 octobre 2014</w:t>
      </w:r>
      <w:r w:rsidRPr="003E48D7">
        <w:rPr>
          <w:rFonts w:ascii="Arial" w:hAnsi="Arial" w:cs="Arial"/>
          <w:color w:val="000000"/>
        </w:rPr>
        <w:t xml:space="preserve">(le cachet de la poste faisant foi). L'enveloppe contenant le dossier de candidature doit comporter de façon apparente la </w:t>
      </w:r>
      <w:proofErr w:type="spellStart"/>
      <w:r w:rsidRPr="003E48D7">
        <w:rPr>
          <w:rFonts w:ascii="Arial" w:hAnsi="Arial" w:cs="Arial"/>
          <w:color w:val="000000"/>
        </w:rPr>
        <w:t>mention</w:t>
      </w:r>
      <w:r w:rsidRPr="003E48D7">
        <w:rPr>
          <w:rStyle w:val="lev"/>
          <w:rFonts w:ascii="Arial" w:hAnsi="Arial" w:cs="Arial"/>
          <w:color w:val="000000"/>
        </w:rPr>
        <w:t>«Concours</w:t>
      </w:r>
      <w:proofErr w:type="spellEnd"/>
      <w:r w:rsidRPr="003E48D7">
        <w:rPr>
          <w:rStyle w:val="lev"/>
          <w:rFonts w:ascii="Arial" w:hAnsi="Arial" w:cs="Arial"/>
          <w:color w:val="000000"/>
        </w:rPr>
        <w:t xml:space="preserve"> des Ingénieurs d'Etat de 1</w:t>
      </w:r>
      <w:r w:rsidRPr="003E48D7">
        <w:rPr>
          <w:rStyle w:val="lev"/>
          <w:rFonts w:ascii="Arial" w:hAnsi="Arial" w:cs="Arial"/>
          <w:color w:val="000000"/>
          <w:vertAlign w:val="superscript"/>
        </w:rPr>
        <w:t>er</w:t>
      </w:r>
      <w:r w:rsidRPr="003E48D7">
        <w:rPr>
          <w:rStyle w:val="apple-converted-space"/>
          <w:rFonts w:ascii="Arial" w:hAnsi="Arial" w:cs="Arial"/>
          <w:b/>
          <w:bCs/>
          <w:color w:val="000000"/>
        </w:rPr>
        <w:t> </w:t>
      </w:r>
      <w:r w:rsidRPr="003E48D7">
        <w:rPr>
          <w:rStyle w:val="lev"/>
          <w:rFonts w:ascii="Arial" w:hAnsi="Arial" w:cs="Arial"/>
          <w:color w:val="000000"/>
        </w:rPr>
        <w:t>Grade»</w:t>
      </w:r>
      <w:r w:rsidRPr="003E48D7">
        <w:rPr>
          <w:rFonts w:ascii="Arial" w:hAnsi="Arial" w:cs="Arial"/>
          <w:color w:val="000000"/>
        </w:rPr>
        <w:t>.</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w:t>
      </w:r>
      <w:r w:rsidRPr="003E48D7">
        <w:rPr>
          <w:rStyle w:val="apple-converted-space"/>
          <w:rFonts w:ascii="Arial" w:hAnsi="Arial" w:cs="Arial"/>
          <w:color w:val="000000"/>
        </w:rPr>
        <w:t> </w:t>
      </w:r>
      <w:r w:rsidRPr="003E48D7">
        <w:rPr>
          <w:rFonts w:ascii="Arial" w:hAnsi="Arial" w:cs="Arial"/>
          <w:color w:val="000000"/>
        </w:rPr>
        <w:t>Les demandes des candidats fonctionnaires doivent être envoyées à l'adresse mentionnée ci-dessus obligatoirement sous couvert de la voie hiérarchique;</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w:t>
      </w:r>
      <w:r w:rsidRPr="003E48D7">
        <w:rPr>
          <w:rStyle w:val="apple-converted-space"/>
          <w:rFonts w:ascii="Arial" w:hAnsi="Arial" w:cs="Arial"/>
          <w:color w:val="000000"/>
        </w:rPr>
        <w:t> </w:t>
      </w:r>
      <w:r w:rsidRPr="003E48D7">
        <w:rPr>
          <w:rFonts w:ascii="Arial" w:hAnsi="Arial" w:cs="Arial"/>
          <w:color w:val="000000"/>
        </w:rPr>
        <w:t>Les candidats ayant la qualité d'ancien résistant, pupille de la nation, ancien combattant ou ancien militaire doivent présenter leurs demandes à travers les administrations chargées de leurs dossiers;</w:t>
      </w: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Fonts w:ascii="Arial" w:hAnsi="Arial" w:cs="Arial"/>
          <w:color w:val="000000"/>
        </w:rPr>
        <w:t>•</w:t>
      </w:r>
      <w:r w:rsidRPr="003E48D7">
        <w:rPr>
          <w:rStyle w:val="apple-converted-space"/>
          <w:rFonts w:ascii="Arial" w:hAnsi="Arial" w:cs="Arial"/>
          <w:color w:val="000000"/>
        </w:rPr>
        <w:t> </w:t>
      </w:r>
      <w:r w:rsidRPr="003E48D7">
        <w:rPr>
          <w:rFonts w:ascii="Arial" w:hAnsi="Arial" w:cs="Arial"/>
          <w:color w:val="000000"/>
        </w:rPr>
        <w:t>Les candidats ayant des besoins spécifiques doivent fournir une attestation délivrée par le Ministère de la Solidarité, de la Femme, de la Famille et du Développement Social.</w:t>
      </w:r>
    </w:p>
    <w:p w:rsidR="003E48D7" w:rsidRPr="003E48D7" w:rsidRDefault="003E48D7" w:rsidP="003E48D7">
      <w:pPr>
        <w:pStyle w:val="NormalWeb"/>
        <w:spacing w:before="0" w:beforeAutospacing="0" w:after="0" w:afterAutospacing="0"/>
        <w:jc w:val="both"/>
        <w:rPr>
          <w:rFonts w:ascii="Arial" w:hAnsi="Arial" w:cs="Arial"/>
          <w:color w:val="000000"/>
        </w:rPr>
      </w:pPr>
    </w:p>
    <w:p w:rsidR="003E48D7" w:rsidRPr="003E48D7" w:rsidRDefault="003E48D7" w:rsidP="003E48D7">
      <w:pPr>
        <w:pStyle w:val="NormalWeb"/>
        <w:spacing w:before="0" w:beforeAutospacing="0" w:after="0" w:afterAutospacing="0"/>
        <w:jc w:val="both"/>
        <w:rPr>
          <w:rFonts w:ascii="Arial" w:hAnsi="Arial" w:cs="Arial"/>
          <w:color w:val="000000"/>
        </w:rPr>
      </w:pPr>
      <w:r w:rsidRPr="003E48D7">
        <w:rPr>
          <w:rStyle w:val="lev"/>
          <w:rFonts w:ascii="Arial" w:hAnsi="Arial" w:cs="Arial"/>
          <w:color w:val="000000"/>
        </w:rPr>
        <w:t>Tout dossier incomplet ou parvenu après la date limite du dépôt ne sera pas pris en considération</w:t>
      </w:r>
    </w:p>
    <w:p w:rsidR="003E48D7" w:rsidRPr="003E48D7" w:rsidRDefault="003E48D7" w:rsidP="003E48D7">
      <w:pPr>
        <w:pStyle w:val="NormalWeb"/>
        <w:spacing w:before="0" w:beforeAutospacing="0" w:after="0" w:afterAutospacing="0"/>
        <w:jc w:val="both"/>
        <w:rPr>
          <w:rFonts w:ascii="Arial" w:hAnsi="Arial" w:cs="Arial"/>
          <w:color w:val="000000"/>
        </w:rPr>
      </w:pPr>
    </w:p>
    <w:p w:rsidR="003E48D7" w:rsidRPr="003E48D7" w:rsidRDefault="003E48D7" w:rsidP="003E48D7">
      <w:pPr>
        <w:pStyle w:val="NormalWeb"/>
        <w:spacing w:before="0" w:beforeAutospacing="0" w:after="0" w:afterAutospacing="0"/>
        <w:jc w:val="right"/>
        <w:rPr>
          <w:rFonts w:ascii="Arial" w:hAnsi="Arial" w:cs="Arial"/>
          <w:color w:val="000000"/>
        </w:rPr>
      </w:pPr>
      <w:r w:rsidRPr="003E48D7">
        <w:rPr>
          <w:rFonts w:ascii="Arial" w:hAnsi="Arial" w:cs="Arial"/>
          <w:color w:val="000000"/>
        </w:rPr>
        <w:t> </w:t>
      </w:r>
    </w:p>
    <w:p w:rsidR="003E48D7" w:rsidRPr="003E48D7" w:rsidRDefault="003E48D7" w:rsidP="003E48D7">
      <w:pPr>
        <w:pStyle w:val="NormalWeb"/>
        <w:bidi/>
        <w:spacing w:before="0" w:beforeAutospacing="0" w:after="0" w:afterAutospacing="0"/>
        <w:rPr>
          <w:rFonts w:ascii="Arial" w:hAnsi="Arial" w:cs="Arial"/>
          <w:color w:val="000000"/>
        </w:rPr>
      </w:pPr>
      <w:r w:rsidRPr="003E48D7">
        <w:rPr>
          <w:rStyle w:val="lev"/>
          <w:rFonts w:ascii="Arial" w:hAnsi="Arial" w:cs="Arial"/>
          <w:color w:val="FF0000"/>
          <w:rtl/>
        </w:rPr>
        <w:t xml:space="preserve">ملاحظة من موقع الوظيفة - </w:t>
      </w:r>
      <w:proofErr w:type="spellStart"/>
      <w:r w:rsidRPr="003E48D7">
        <w:rPr>
          <w:rStyle w:val="lev"/>
          <w:rFonts w:ascii="Arial" w:hAnsi="Arial" w:cs="Arial"/>
          <w:color w:val="FF0000"/>
          <w:rtl/>
        </w:rPr>
        <w:t>مروك.كوم</w:t>
      </w:r>
      <w:proofErr w:type="spellEnd"/>
      <w:r w:rsidRPr="003E48D7">
        <w:rPr>
          <w:rStyle w:val="lev"/>
          <w:rFonts w:ascii="Arial" w:hAnsi="Arial" w:cs="Arial"/>
          <w:color w:val="FF0000"/>
          <w:rtl/>
        </w:rPr>
        <w:t>:</w:t>
      </w:r>
    </w:p>
    <w:p w:rsidR="003E48D7" w:rsidRPr="003E48D7" w:rsidRDefault="003E48D7" w:rsidP="003E48D7">
      <w:pPr>
        <w:pStyle w:val="NormalWeb"/>
        <w:spacing w:before="0" w:beforeAutospacing="0" w:after="0" w:afterAutospacing="0"/>
        <w:jc w:val="right"/>
        <w:rPr>
          <w:rFonts w:ascii="Arial" w:hAnsi="Arial" w:cs="Arial"/>
          <w:color w:val="000000"/>
          <w:rtl/>
        </w:rPr>
      </w:pPr>
      <w:r w:rsidRPr="003E48D7">
        <w:rPr>
          <w:rFonts w:ascii="Arial" w:hAnsi="Arial" w:cs="Arial"/>
          <w:color w:val="000000"/>
          <w:rtl/>
        </w:rPr>
        <w:t>سوف يتم نشر بطاقة الترشيح ابتداء من يوم 29 شتنبر 2014</w:t>
      </w:r>
    </w:p>
    <w:p w:rsidR="003E48D7" w:rsidRPr="003E48D7" w:rsidRDefault="003E48D7" w:rsidP="003E48D7">
      <w:pPr>
        <w:pStyle w:val="NormalWeb"/>
        <w:bidi/>
        <w:spacing w:before="0" w:beforeAutospacing="0" w:after="0" w:afterAutospacing="0"/>
        <w:jc w:val="center"/>
        <w:rPr>
          <w:rFonts w:ascii="Arial" w:hAnsi="Arial" w:cs="Arial"/>
          <w:color w:val="000000"/>
        </w:rPr>
      </w:pPr>
    </w:p>
    <w:p w:rsidR="003E48D7" w:rsidRPr="003E48D7" w:rsidRDefault="003E48D7" w:rsidP="003E48D7">
      <w:pPr>
        <w:pStyle w:val="NormalWeb"/>
        <w:bidi/>
        <w:spacing w:before="0" w:beforeAutospacing="0" w:after="0" w:afterAutospacing="0"/>
        <w:jc w:val="center"/>
        <w:rPr>
          <w:rFonts w:ascii="Arial" w:hAnsi="Arial" w:cs="Arial"/>
          <w:color w:val="000000"/>
          <w:rtl/>
        </w:rPr>
      </w:pPr>
      <w:r w:rsidRPr="003E48D7">
        <w:rPr>
          <w:rStyle w:val="lev"/>
          <w:rFonts w:ascii="Arial" w:hAnsi="Arial" w:cs="Arial"/>
          <w:color w:val="000000"/>
          <w:rtl/>
        </w:rPr>
        <w:t xml:space="preserve">ساهم مع موقعنا </w:t>
      </w:r>
      <w:proofErr w:type="gramStart"/>
      <w:r w:rsidRPr="003E48D7">
        <w:rPr>
          <w:rStyle w:val="lev"/>
          <w:rFonts w:ascii="Arial" w:hAnsi="Arial" w:cs="Arial"/>
          <w:color w:val="000000"/>
          <w:rtl/>
        </w:rPr>
        <w:t>في</w:t>
      </w:r>
      <w:proofErr w:type="gramEnd"/>
      <w:r w:rsidRPr="003E48D7">
        <w:rPr>
          <w:rStyle w:val="lev"/>
          <w:rFonts w:ascii="Arial" w:hAnsi="Arial" w:cs="Arial"/>
          <w:color w:val="000000"/>
          <w:rtl/>
        </w:rPr>
        <w:t xml:space="preserve"> نشر الإعلان  بالضغط على</w:t>
      </w:r>
      <w:r w:rsidRPr="003E48D7">
        <w:rPr>
          <w:rStyle w:val="apple-converted-space"/>
          <w:rFonts w:ascii="Arial" w:hAnsi="Arial" w:cs="Arial"/>
          <w:b/>
          <w:bCs/>
          <w:color w:val="000000"/>
          <w:rtl/>
        </w:rPr>
        <w:t> </w:t>
      </w:r>
      <w:r w:rsidRPr="003E48D7">
        <w:rPr>
          <w:rStyle w:val="lev"/>
          <w:rFonts w:ascii="Arial" w:hAnsi="Arial" w:cs="Arial"/>
          <w:color w:val="0000FF"/>
        </w:rPr>
        <w:t>Partager</w:t>
      </w:r>
      <w:r w:rsidRPr="003E48D7">
        <w:rPr>
          <w:rStyle w:val="apple-converted-space"/>
          <w:rFonts w:ascii="Arial" w:hAnsi="Arial" w:cs="Arial"/>
          <w:b/>
          <w:bCs/>
          <w:color w:val="000000"/>
          <w:rtl/>
        </w:rPr>
        <w:t> </w:t>
      </w:r>
      <w:r w:rsidRPr="003E48D7">
        <w:rPr>
          <w:rStyle w:val="lev"/>
          <w:rFonts w:ascii="Arial" w:hAnsi="Arial" w:cs="Arial"/>
          <w:color w:val="000000"/>
          <w:rtl/>
        </w:rPr>
        <w:t>أسفله</w:t>
      </w:r>
    </w:p>
    <w:p w:rsidR="003E48D7" w:rsidRPr="00CB676C" w:rsidRDefault="003E48D7" w:rsidP="003E48D7">
      <w:pPr>
        <w:pStyle w:val="NormalWeb"/>
        <w:bidi/>
        <w:spacing w:before="0" w:beforeAutospacing="0" w:after="0" w:afterAutospacing="0"/>
        <w:jc w:val="center"/>
        <w:rPr>
          <w:rFonts w:ascii="Arial" w:hAnsi="Arial" w:cs="Arial"/>
          <w:color w:val="000000"/>
        </w:rPr>
      </w:pPr>
    </w:p>
    <w:p w:rsidR="00E4576F" w:rsidRPr="00CB676C" w:rsidRDefault="00E4576F" w:rsidP="00CB676C">
      <w:pPr>
        <w:rPr>
          <w:sz w:val="24"/>
          <w:szCs w:val="24"/>
        </w:rPr>
      </w:pPr>
    </w:p>
    <w:sectPr w:rsidR="00E4576F" w:rsidRPr="00CB67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CF7"/>
    <w:multiLevelType w:val="multilevel"/>
    <w:tmpl w:val="8CB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D0452"/>
    <w:multiLevelType w:val="multilevel"/>
    <w:tmpl w:val="C464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A2AD6"/>
    <w:multiLevelType w:val="multilevel"/>
    <w:tmpl w:val="3628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C70"/>
    <w:rsid w:val="003E48D7"/>
    <w:rsid w:val="005D1C70"/>
    <w:rsid w:val="00CB676C"/>
    <w:rsid w:val="00E457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B6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B67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CB67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76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B676C"/>
    <w:rPr>
      <w:rFonts w:ascii="Times New Roman" w:eastAsia="Times New Roman" w:hAnsi="Times New Roman" w:cs="Times New Roman"/>
      <w:b/>
      <w:bCs/>
      <w:sz w:val="36"/>
      <w:szCs w:val="36"/>
      <w:lang w:eastAsia="fr-FR"/>
    </w:rPr>
  </w:style>
  <w:style w:type="paragraph" w:customStyle="1" w:styleId="styledate">
    <w:name w:val="style_date"/>
    <w:basedOn w:val="Normal"/>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6">
    <w:name w:val="style16"/>
    <w:basedOn w:val="Normal"/>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B676C"/>
    <w:rPr>
      <w:b/>
      <w:bCs/>
    </w:rPr>
  </w:style>
  <w:style w:type="paragraph" w:customStyle="1" w:styleId="styleposte">
    <w:name w:val="style_poste"/>
    <w:basedOn w:val="Normal"/>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B676C"/>
  </w:style>
  <w:style w:type="character" w:customStyle="1" w:styleId="styledate1">
    <w:name w:val="style_date1"/>
    <w:basedOn w:val="Policepardfaut"/>
    <w:rsid w:val="00CB676C"/>
  </w:style>
  <w:style w:type="character" w:customStyle="1" w:styleId="style2">
    <w:name w:val="style2"/>
    <w:basedOn w:val="Policepardfaut"/>
    <w:rsid w:val="00CB676C"/>
  </w:style>
  <w:style w:type="character" w:customStyle="1" w:styleId="stylepara">
    <w:name w:val="style_para"/>
    <w:basedOn w:val="Policepardfaut"/>
    <w:rsid w:val="00CB676C"/>
  </w:style>
  <w:style w:type="character" w:customStyle="1" w:styleId="styleposte1">
    <w:name w:val="style_poste1"/>
    <w:basedOn w:val="Policepardfaut"/>
    <w:rsid w:val="00CB676C"/>
  </w:style>
  <w:style w:type="paragraph" w:styleId="Textedebulles">
    <w:name w:val="Balloon Text"/>
    <w:basedOn w:val="Normal"/>
    <w:link w:val="TextedebullesCar"/>
    <w:uiPriority w:val="99"/>
    <w:semiHidden/>
    <w:unhideWhenUsed/>
    <w:rsid w:val="00CB67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676C"/>
    <w:rPr>
      <w:rFonts w:ascii="Tahoma" w:hAnsi="Tahoma" w:cs="Tahoma"/>
      <w:sz w:val="16"/>
      <w:szCs w:val="16"/>
    </w:rPr>
  </w:style>
  <w:style w:type="character" w:customStyle="1" w:styleId="Titre4Car">
    <w:name w:val="Titre 4 Car"/>
    <w:basedOn w:val="Policepardfaut"/>
    <w:link w:val="Titre4"/>
    <w:uiPriority w:val="9"/>
    <w:semiHidden/>
    <w:rsid w:val="00CB676C"/>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CB67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B6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B67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CB67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76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B676C"/>
    <w:rPr>
      <w:rFonts w:ascii="Times New Roman" w:eastAsia="Times New Roman" w:hAnsi="Times New Roman" w:cs="Times New Roman"/>
      <w:b/>
      <w:bCs/>
      <w:sz w:val="36"/>
      <w:szCs w:val="36"/>
      <w:lang w:eastAsia="fr-FR"/>
    </w:rPr>
  </w:style>
  <w:style w:type="paragraph" w:customStyle="1" w:styleId="styledate">
    <w:name w:val="style_date"/>
    <w:basedOn w:val="Normal"/>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6">
    <w:name w:val="style16"/>
    <w:basedOn w:val="Normal"/>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B676C"/>
    <w:rPr>
      <w:b/>
      <w:bCs/>
    </w:rPr>
  </w:style>
  <w:style w:type="paragraph" w:customStyle="1" w:styleId="styleposte">
    <w:name w:val="style_poste"/>
    <w:basedOn w:val="Normal"/>
    <w:rsid w:val="00CB67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B676C"/>
  </w:style>
  <w:style w:type="character" w:customStyle="1" w:styleId="styledate1">
    <w:name w:val="style_date1"/>
    <w:basedOn w:val="Policepardfaut"/>
    <w:rsid w:val="00CB676C"/>
  </w:style>
  <w:style w:type="character" w:customStyle="1" w:styleId="style2">
    <w:name w:val="style2"/>
    <w:basedOn w:val="Policepardfaut"/>
    <w:rsid w:val="00CB676C"/>
  </w:style>
  <w:style w:type="character" w:customStyle="1" w:styleId="stylepara">
    <w:name w:val="style_para"/>
    <w:basedOn w:val="Policepardfaut"/>
    <w:rsid w:val="00CB676C"/>
  </w:style>
  <w:style w:type="character" w:customStyle="1" w:styleId="styleposte1">
    <w:name w:val="style_poste1"/>
    <w:basedOn w:val="Policepardfaut"/>
    <w:rsid w:val="00CB676C"/>
  </w:style>
  <w:style w:type="paragraph" w:styleId="Textedebulles">
    <w:name w:val="Balloon Text"/>
    <w:basedOn w:val="Normal"/>
    <w:link w:val="TextedebullesCar"/>
    <w:uiPriority w:val="99"/>
    <w:semiHidden/>
    <w:unhideWhenUsed/>
    <w:rsid w:val="00CB67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676C"/>
    <w:rPr>
      <w:rFonts w:ascii="Tahoma" w:hAnsi="Tahoma" w:cs="Tahoma"/>
      <w:sz w:val="16"/>
      <w:szCs w:val="16"/>
    </w:rPr>
  </w:style>
  <w:style w:type="character" w:customStyle="1" w:styleId="Titre4Car">
    <w:name w:val="Titre 4 Car"/>
    <w:basedOn w:val="Policepardfaut"/>
    <w:link w:val="Titre4"/>
    <w:uiPriority w:val="9"/>
    <w:semiHidden/>
    <w:rsid w:val="00CB676C"/>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CB6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4286">
      <w:bodyDiv w:val="1"/>
      <w:marLeft w:val="0"/>
      <w:marRight w:val="0"/>
      <w:marTop w:val="0"/>
      <w:marBottom w:val="0"/>
      <w:divBdr>
        <w:top w:val="none" w:sz="0" w:space="0" w:color="auto"/>
        <w:left w:val="none" w:sz="0" w:space="0" w:color="auto"/>
        <w:bottom w:val="none" w:sz="0" w:space="0" w:color="auto"/>
        <w:right w:val="none" w:sz="0" w:space="0" w:color="auto"/>
      </w:divBdr>
      <w:divsChild>
        <w:div w:id="19554021">
          <w:marLeft w:val="0"/>
          <w:marRight w:val="0"/>
          <w:marTop w:val="0"/>
          <w:marBottom w:val="0"/>
          <w:divBdr>
            <w:top w:val="none" w:sz="0" w:space="0" w:color="auto"/>
            <w:left w:val="none" w:sz="0" w:space="0" w:color="auto"/>
            <w:bottom w:val="none" w:sz="0" w:space="0" w:color="auto"/>
            <w:right w:val="none" w:sz="0" w:space="0" w:color="auto"/>
          </w:divBdr>
        </w:div>
        <w:div w:id="668826813">
          <w:marLeft w:val="0"/>
          <w:marRight w:val="0"/>
          <w:marTop w:val="300"/>
          <w:marBottom w:val="0"/>
          <w:divBdr>
            <w:top w:val="none" w:sz="0" w:space="0" w:color="auto"/>
            <w:left w:val="none" w:sz="0" w:space="0" w:color="auto"/>
            <w:bottom w:val="none" w:sz="0" w:space="0" w:color="auto"/>
            <w:right w:val="none" w:sz="0" w:space="0" w:color="auto"/>
          </w:divBdr>
        </w:div>
      </w:divsChild>
    </w:div>
    <w:div w:id="603458257">
      <w:bodyDiv w:val="1"/>
      <w:marLeft w:val="0"/>
      <w:marRight w:val="0"/>
      <w:marTop w:val="0"/>
      <w:marBottom w:val="0"/>
      <w:divBdr>
        <w:top w:val="none" w:sz="0" w:space="0" w:color="auto"/>
        <w:left w:val="none" w:sz="0" w:space="0" w:color="auto"/>
        <w:bottom w:val="none" w:sz="0" w:space="0" w:color="auto"/>
        <w:right w:val="none" w:sz="0" w:space="0" w:color="auto"/>
      </w:divBdr>
      <w:divsChild>
        <w:div w:id="2093238956">
          <w:marLeft w:val="0"/>
          <w:marRight w:val="0"/>
          <w:marTop w:val="0"/>
          <w:marBottom w:val="0"/>
          <w:divBdr>
            <w:top w:val="none" w:sz="0" w:space="0" w:color="auto"/>
            <w:left w:val="none" w:sz="0" w:space="0" w:color="auto"/>
            <w:bottom w:val="none" w:sz="0" w:space="0" w:color="auto"/>
            <w:right w:val="none" w:sz="0" w:space="0" w:color="auto"/>
          </w:divBdr>
        </w:div>
        <w:div w:id="538395840">
          <w:marLeft w:val="0"/>
          <w:marRight w:val="0"/>
          <w:marTop w:val="300"/>
          <w:marBottom w:val="0"/>
          <w:divBdr>
            <w:top w:val="none" w:sz="0" w:space="0" w:color="auto"/>
            <w:left w:val="none" w:sz="0" w:space="0" w:color="auto"/>
            <w:bottom w:val="none" w:sz="0" w:space="0" w:color="auto"/>
            <w:right w:val="none" w:sz="0" w:space="0" w:color="auto"/>
          </w:divBdr>
        </w:div>
      </w:divsChild>
    </w:div>
    <w:div w:id="15805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sharer.php?u=http://alwadifa-maroc.com/offre/show/id/5451&amp;p%5bimages%5d%5b0%5d=http://alwadifa-maroc.com/uploads/logos/2f6dc3cc668fafdaf391d12d817555683c12655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1358</Words>
  <Characters>7471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dc:creator>
  <cp:keywords/>
  <dc:description/>
  <cp:lastModifiedBy>AMINE</cp:lastModifiedBy>
  <cp:revision>2</cp:revision>
  <cp:lastPrinted>2014-10-03T14:33:00Z</cp:lastPrinted>
  <dcterms:created xsi:type="dcterms:W3CDTF">2014-10-03T14:33:00Z</dcterms:created>
  <dcterms:modified xsi:type="dcterms:W3CDTF">2014-10-03T14:55:00Z</dcterms:modified>
</cp:coreProperties>
</file>